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DD9B" w14:textId="43FD171A" w:rsidR="00454E17" w:rsidRDefault="00A1736F" w:rsidP="0026579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r w:rsidR="00454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C53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5328D91E" w14:textId="08E6512C" w:rsidR="009850CC" w:rsidRPr="00265790" w:rsidRDefault="00DA5D26" w:rsidP="0026579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Директора Автономной некоммерческой организации содействия развитию международного сотрудничества «Евразия»</w:t>
      </w:r>
    </w:p>
    <w:p w14:paraId="530DEBA2" w14:textId="77777777" w:rsidR="00DA5D26" w:rsidRPr="00265790" w:rsidRDefault="00DA5D26" w:rsidP="002657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AFF0A8A" w14:textId="19A6E7B5" w:rsidR="009850CC" w:rsidRPr="00265790" w:rsidRDefault="009850CC" w:rsidP="002657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              </w:t>
      </w:r>
      <w:r w:rsidR="002657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1736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 2024 г.</w:t>
      </w:r>
    </w:p>
    <w:p w14:paraId="78AC1B72" w14:textId="77777777" w:rsidR="00DA5D26" w:rsidRPr="00265790" w:rsidRDefault="00DA5D26" w:rsidP="002657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B23DB98" w14:textId="5F7B9277" w:rsidR="00DA5D26" w:rsidRPr="00265790" w:rsidRDefault="00DA5D26" w:rsidP="002657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проведении </w:t>
      </w:r>
      <w:r w:rsidR="00454E17">
        <w:rPr>
          <w:rFonts w:ascii="Times New Roman" w:eastAsia="Times New Roman" w:hAnsi="Times New Roman" w:cs="Times New Roman"/>
          <w:i/>
          <w:iCs/>
          <w:sz w:val="24"/>
          <w:szCs w:val="24"/>
        </w:rPr>
        <w:t>третьего</w:t>
      </w:r>
      <w:r w:rsidRPr="002657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конкурса 2024 года на выделение грантов</w:t>
      </w:r>
    </w:p>
    <w:p w14:paraId="3DA31A35" w14:textId="77777777" w:rsidR="009850CC" w:rsidRPr="00265790" w:rsidRDefault="009850CC" w:rsidP="0026579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82C603" w14:textId="042F4681" w:rsidR="009850CC" w:rsidRDefault="009850CC" w:rsidP="002657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>Директор Автономной некоммерческой организации содействия развитию международного сотрудничества «Евразия»</w:t>
      </w:r>
      <w:r w:rsidR="00DA5D26" w:rsidRPr="00265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E17" w:rsidRPr="00265790">
        <w:rPr>
          <w:rFonts w:ascii="Times New Roman" w:eastAsia="Times New Roman" w:hAnsi="Times New Roman" w:cs="Times New Roman"/>
          <w:sz w:val="24"/>
          <w:szCs w:val="24"/>
        </w:rPr>
        <w:t>(далее – АНО «Евразия»)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D26" w:rsidRPr="00265790">
        <w:rPr>
          <w:rFonts w:ascii="Times New Roman" w:eastAsia="Times New Roman" w:hAnsi="Times New Roman" w:cs="Times New Roman"/>
          <w:sz w:val="24"/>
          <w:szCs w:val="24"/>
        </w:rPr>
        <w:t>Парутенко Нелли Алексеевна</w:t>
      </w:r>
    </w:p>
    <w:p w14:paraId="44CFB390" w14:textId="77777777" w:rsidR="00265790" w:rsidRPr="00265790" w:rsidRDefault="00265790" w:rsidP="002657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8E38A" w14:textId="42763E5D" w:rsidR="009850CC" w:rsidRPr="00265790" w:rsidRDefault="00A1736F" w:rsidP="0026579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</w:t>
      </w:r>
      <w:r w:rsidR="009850CC" w:rsidRPr="002657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760F00" w14:textId="1FA3435A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В целях содействия в реализации проектов, направленных на осуществление международной деятельности, помощь в развитии устойчивого взаимодействия между партнерами, оказание услуг в области предоставления помощи гражданам и юридическим лицам, провести 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 конкурс 2024 года на выделение грантов</w:t>
      </w:r>
      <w:r w:rsidR="00DA5D26" w:rsidRPr="00265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>АНО</w:t>
      </w:r>
      <w:r w:rsidR="00DA5D26" w:rsidRPr="00265790">
        <w:rPr>
          <w:rFonts w:ascii="Times New Roman" w:eastAsia="Times New Roman" w:hAnsi="Times New Roman" w:cs="Times New Roman"/>
          <w:sz w:val="24"/>
          <w:szCs w:val="24"/>
        </w:rPr>
        <w:t xml:space="preserve"> «Евразия»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 xml:space="preserve"> (далее – конкурс)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8B8F50" w14:textId="504D9667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>Утвердить грантовые направления конкурса:</w:t>
      </w:r>
    </w:p>
    <w:p w14:paraId="14683F94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Культура и искусство.</w:t>
      </w:r>
    </w:p>
    <w:p w14:paraId="7E5BC117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Духовно-нравственное воспитание.</w:t>
      </w:r>
    </w:p>
    <w:p w14:paraId="210B95A1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Историческая память.</w:t>
      </w:r>
    </w:p>
    <w:p w14:paraId="54780825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Укрепление межнационального и межрелигиозного согласия.</w:t>
      </w:r>
    </w:p>
    <w:p w14:paraId="1BDD584C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Спорт и здоровый образ жизни.</w:t>
      </w:r>
    </w:p>
    <w:p w14:paraId="159121D2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Экология и защита окружающей среды.</w:t>
      </w:r>
    </w:p>
    <w:p w14:paraId="7BCB3054" w14:textId="77777777" w:rsidR="009850CC" w:rsidRPr="00265790" w:rsidRDefault="009850CC" w:rsidP="00265790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>Добровольчество (волонтёрство).</w:t>
      </w:r>
    </w:p>
    <w:p w14:paraId="3D0A0BD0" w14:textId="77777777" w:rsidR="009850CC" w:rsidRPr="00265790" w:rsidRDefault="009850CC" w:rsidP="00265790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>Путешествия и международный обмен.</w:t>
      </w:r>
    </w:p>
    <w:p w14:paraId="457409CC" w14:textId="77777777" w:rsidR="009850CC" w:rsidRPr="00265790" w:rsidRDefault="009850CC" w:rsidP="00265790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>Образование.</w:t>
      </w:r>
    </w:p>
    <w:p w14:paraId="0FA8ABC8" w14:textId="77777777" w:rsidR="009850CC" w:rsidRPr="00265790" w:rsidRDefault="009850CC" w:rsidP="00265790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>Медиа и коммуникации.</w:t>
      </w:r>
    </w:p>
    <w:p w14:paraId="650A2A16" w14:textId="54D2D4DF" w:rsidR="009850CC" w:rsidRPr="00265790" w:rsidRDefault="009850CC" w:rsidP="00265790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>Место нашей жизни.</w:t>
      </w:r>
    </w:p>
    <w:p w14:paraId="3E0F7273" w14:textId="374C2B2B" w:rsidR="0095332E" w:rsidRDefault="0095332E" w:rsidP="0095332E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максимальный размер гранта – 1 000 000 (один миллион) рублей. В отдельных случаях при наличии финансового обоснования по решению Экспертного совета заявителю может быть выделен грант в большем размере. </w:t>
      </w:r>
    </w:p>
    <w:p w14:paraId="2046C631" w14:textId="2A4C0847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проведения конкурса.</w:t>
      </w:r>
    </w:p>
    <w:p w14:paraId="6541E4FF" w14:textId="4B37666F" w:rsidR="00265790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Утвердить сроки приема заявок на конкурс 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 xml:space="preserve">01 октября 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5332E">
        <w:rPr>
          <w:rFonts w:ascii="Times New Roman" w:eastAsia="Times New Roman" w:hAnsi="Times New Roman" w:cs="Times New Roman"/>
          <w:sz w:val="24"/>
          <w:szCs w:val="24"/>
        </w:rPr>
        <w:t>31 декабря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533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 г. (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3A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0 по московскому времени) включительно. </w:t>
      </w:r>
    </w:p>
    <w:p w14:paraId="7B6F0DED" w14:textId="7E8C0D7A" w:rsidR="009850CC" w:rsidRPr="00265790" w:rsidRDefault="00DA5D26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>Утвердить с</w:t>
      </w:r>
      <w:r w:rsidR="009850CC" w:rsidRPr="00265790">
        <w:rPr>
          <w:rFonts w:ascii="Times New Roman" w:eastAsia="Times New Roman" w:hAnsi="Times New Roman" w:cs="Times New Roman"/>
          <w:sz w:val="24"/>
          <w:szCs w:val="24"/>
        </w:rPr>
        <w:t>роки э</w:t>
      </w:r>
      <w:r w:rsidR="009850CC" w:rsidRPr="00265790">
        <w:rPr>
          <w:rFonts w:ascii="Times New Roman" w:hAnsi="Times New Roman" w:cs="Times New Roman"/>
          <w:sz w:val="24"/>
          <w:szCs w:val="24"/>
        </w:rPr>
        <w:t xml:space="preserve">кспертной оценки заявок с </w:t>
      </w:r>
      <w:r w:rsidR="00C53A36">
        <w:rPr>
          <w:rFonts w:ascii="Times New Roman" w:hAnsi="Times New Roman" w:cs="Times New Roman"/>
          <w:sz w:val="24"/>
          <w:szCs w:val="24"/>
        </w:rPr>
        <w:t>01 октября</w:t>
      </w:r>
      <w:r w:rsidR="00265790" w:rsidRPr="00265790">
        <w:rPr>
          <w:rFonts w:ascii="Times New Roman" w:hAnsi="Times New Roman" w:cs="Times New Roman"/>
          <w:sz w:val="24"/>
          <w:szCs w:val="24"/>
        </w:rPr>
        <w:t xml:space="preserve"> </w:t>
      </w:r>
      <w:r w:rsidR="009850CC" w:rsidRPr="00265790">
        <w:rPr>
          <w:rFonts w:ascii="Times New Roman" w:hAnsi="Times New Roman" w:cs="Times New Roman"/>
          <w:sz w:val="24"/>
          <w:szCs w:val="24"/>
        </w:rPr>
        <w:t xml:space="preserve">по </w:t>
      </w:r>
      <w:r w:rsidR="00C53A36">
        <w:rPr>
          <w:rFonts w:ascii="Times New Roman" w:hAnsi="Times New Roman" w:cs="Times New Roman"/>
          <w:sz w:val="24"/>
          <w:szCs w:val="24"/>
        </w:rPr>
        <w:t>20 января</w:t>
      </w:r>
      <w:r w:rsidR="009850CC" w:rsidRPr="00265790">
        <w:rPr>
          <w:rFonts w:ascii="Times New Roman" w:hAnsi="Times New Roman" w:cs="Times New Roman"/>
          <w:sz w:val="24"/>
          <w:szCs w:val="24"/>
        </w:rPr>
        <w:t xml:space="preserve"> 202</w:t>
      </w:r>
      <w:r w:rsidR="00310824">
        <w:rPr>
          <w:rFonts w:ascii="Times New Roman" w:hAnsi="Times New Roman" w:cs="Times New Roman"/>
          <w:sz w:val="24"/>
          <w:szCs w:val="24"/>
        </w:rPr>
        <w:t>5</w:t>
      </w:r>
      <w:r w:rsidR="009850CC" w:rsidRPr="00265790">
        <w:rPr>
          <w:rFonts w:ascii="Times New Roman" w:hAnsi="Times New Roman" w:cs="Times New Roman"/>
          <w:sz w:val="24"/>
          <w:szCs w:val="24"/>
        </w:rPr>
        <w:t xml:space="preserve"> г</w:t>
      </w:r>
      <w:r w:rsidRPr="00265790">
        <w:rPr>
          <w:rFonts w:ascii="Times New Roman" w:hAnsi="Times New Roman" w:cs="Times New Roman"/>
          <w:sz w:val="24"/>
          <w:szCs w:val="24"/>
        </w:rPr>
        <w:t>ода</w:t>
      </w:r>
      <w:r w:rsidR="009850CC" w:rsidRPr="00265790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4F8C2F03" w14:textId="12736B4B" w:rsidR="00265790" w:rsidRPr="00265790" w:rsidRDefault="00265790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 xml:space="preserve">Утвердить сроки 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решений по заявкам, прошедшим экспертизу, - </w:t>
      </w:r>
      <w:r w:rsidR="00C53A36" w:rsidRPr="00C53A36">
        <w:rPr>
          <w:rFonts w:ascii="Times New Roman" w:eastAsia="Times New Roman" w:hAnsi="Times New Roman" w:cs="Times New Roman"/>
          <w:sz w:val="24"/>
          <w:szCs w:val="24"/>
        </w:rPr>
        <w:t xml:space="preserve">не позднее 15 ноября, 25 декабря 2024 г. и 31 января 2025 г. </w:t>
      </w:r>
      <w:r w:rsidRPr="00265790">
        <w:rPr>
          <w:rFonts w:ascii="Times New Roman" w:hAnsi="Times New Roman" w:cs="Times New Roman"/>
          <w:sz w:val="24"/>
          <w:szCs w:val="24"/>
        </w:rPr>
        <w:t>Срок принятия решения по заявкам при необходимости может быть продлен по решению АНО «Евразия».</w:t>
      </w:r>
    </w:p>
    <w:p w14:paraId="1974AD85" w14:textId="4D1A8A22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Утвердить срок размещения информации 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о принятом решении в течение трех рабочих дней после подписания </w:t>
      </w:r>
      <w:r w:rsidR="00A1736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 директора АНО «Евразия» 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>об итогах конкурса</w:t>
      </w:r>
      <w:r w:rsidRPr="0026579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67693543"/>
      <w:r w:rsidRPr="00265790">
        <w:rPr>
          <w:rFonts w:ascii="Times New Roman" w:hAnsi="Times New Roman" w:cs="Times New Roman"/>
          <w:sz w:val="24"/>
          <w:szCs w:val="24"/>
        </w:rPr>
        <w:t>Срок размещения информации об итогах конкурса при необходимости может быть продлен по решению АНО «Евразия».</w:t>
      </w:r>
      <w:bookmarkEnd w:id="0"/>
    </w:p>
    <w:p w14:paraId="32A0A9CE" w14:textId="4BD9B460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заявки </w:t>
      </w:r>
      <w:r w:rsidRPr="00265790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C53A36">
        <w:rPr>
          <w:rFonts w:ascii="Times New Roman" w:hAnsi="Times New Roman" w:cs="Times New Roman"/>
          <w:sz w:val="24"/>
          <w:szCs w:val="24"/>
        </w:rPr>
        <w:t>в</w:t>
      </w:r>
      <w:r w:rsidRPr="00265790">
        <w:rPr>
          <w:rFonts w:ascii="Times New Roman" w:hAnsi="Times New Roman" w:cs="Times New Roman"/>
          <w:sz w:val="24"/>
          <w:szCs w:val="24"/>
        </w:rPr>
        <w:t xml:space="preserve"> конкурсе.</w:t>
      </w:r>
    </w:p>
    <w:p w14:paraId="06CB0C97" w14:textId="530C8289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Утвердить методические рекомендации </w:t>
      </w:r>
      <w:r w:rsidRPr="00265790">
        <w:rPr>
          <w:rFonts w:ascii="Times New Roman" w:hAnsi="Times New Roman" w:cs="Times New Roman"/>
          <w:sz w:val="24"/>
          <w:szCs w:val="24"/>
        </w:rPr>
        <w:t xml:space="preserve">по подготовке заявок на участие </w:t>
      </w:r>
      <w:r w:rsidR="00C53A36">
        <w:rPr>
          <w:rFonts w:ascii="Times New Roman" w:hAnsi="Times New Roman" w:cs="Times New Roman"/>
          <w:sz w:val="24"/>
          <w:szCs w:val="24"/>
        </w:rPr>
        <w:t>в</w:t>
      </w:r>
      <w:r w:rsidRPr="00265790">
        <w:rPr>
          <w:rFonts w:ascii="Times New Roman" w:hAnsi="Times New Roman" w:cs="Times New Roman"/>
          <w:sz w:val="24"/>
          <w:szCs w:val="24"/>
        </w:rPr>
        <w:t xml:space="preserve"> конкурсе.</w:t>
      </w:r>
    </w:p>
    <w:p w14:paraId="208EBADC" w14:textId="6281BD9D" w:rsidR="00DA5D26" w:rsidRPr="00265790" w:rsidRDefault="00DA5D26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объявление </w:t>
      </w:r>
      <w:r w:rsidRPr="0026579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C53A36">
        <w:rPr>
          <w:rFonts w:ascii="Times New Roman" w:hAnsi="Times New Roman" w:cs="Times New Roman"/>
          <w:sz w:val="24"/>
          <w:szCs w:val="24"/>
        </w:rPr>
        <w:t>третьего</w:t>
      </w:r>
      <w:r w:rsidRPr="00265790">
        <w:rPr>
          <w:rFonts w:ascii="Times New Roman" w:hAnsi="Times New Roman" w:cs="Times New Roman"/>
          <w:sz w:val="24"/>
          <w:szCs w:val="24"/>
        </w:rPr>
        <w:t xml:space="preserve"> конкурса 2024 года на выделение грантов АНО «Евразия» не позднее </w:t>
      </w:r>
      <w:r w:rsidR="00C53A36">
        <w:rPr>
          <w:rFonts w:ascii="Times New Roman" w:hAnsi="Times New Roman" w:cs="Times New Roman"/>
          <w:sz w:val="24"/>
          <w:szCs w:val="24"/>
        </w:rPr>
        <w:t>01 октября</w:t>
      </w:r>
      <w:r w:rsidRPr="00265790">
        <w:rPr>
          <w:rFonts w:ascii="Times New Roman" w:hAnsi="Times New Roman" w:cs="Times New Roman"/>
          <w:sz w:val="24"/>
          <w:szCs w:val="24"/>
        </w:rPr>
        <w:t xml:space="preserve"> 2024 года на сайте конкурса.</w:t>
      </w:r>
    </w:p>
    <w:p w14:paraId="4FCC3CCA" w14:textId="77777777" w:rsidR="00DA5D26" w:rsidRPr="00265790" w:rsidRDefault="00DA5D26" w:rsidP="0026579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4BA69" w14:textId="77777777" w:rsidR="00DA5D26" w:rsidRPr="00265790" w:rsidRDefault="00DA5D26" w:rsidP="0026579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FE1EE" w14:textId="37EA3867" w:rsidR="00DA5D26" w:rsidRPr="00265790" w:rsidRDefault="00DA5D26" w:rsidP="0026579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>Директор АНО «Евразия»                                                                                          Н.А. Парутенко</w:t>
      </w:r>
    </w:p>
    <w:sectPr w:rsidR="00DA5D26" w:rsidRPr="00265790" w:rsidSect="002657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2E93"/>
    <w:multiLevelType w:val="hybridMultilevel"/>
    <w:tmpl w:val="460C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542"/>
    <w:multiLevelType w:val="multilevel"/>
    <w:tmpl w:val="FBD22C92"/>
    <w:lvl w:ilvl="0">
      <w:start w:val="1"/>
      <w:numFmt w:val="decimal"/>
      <w:lvlText w:val="%1."/>
      <w:lvlJc w:val="left"/>
      <w:pPr>
        <w:ind w:left="610" w:hanging="61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610" w:hanging="61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19713B15"/>
    <w:multiLevelType w:val="hybridMultilevel"/>
    <w:tmpl w:val="CF66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2556A"/>
    <w:multiLevelType w:val="hybridMultilevel"/>
    <w:tmpl w:val="1A8A94D4"/>
    <w:lvl w:ilvl="0" w:tplc="83062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C"/>
    <w:rsid w:val="00213C1D"/>
    <w:rsid w:val="0025327C"/>
    <w:rsid w:val="00265790"/>
    <w:rsid w:val="00310824"/>
    <w:rsid w:val="00454E17"/>
    <w:rsid w:val="005561ED"/>
    <w:rsid w:val="0095332E"/>
    <w:rsid w:val="009658D7"/>
    <w:rsid w:val="009850CC"/>
    <w:rsid w:val="00A1736F"/>
    <w:rsid w:val="00AC33BB"/>
    <w:rsid w:val="00C53A36"/>
    <w:rsid w:val="00DA5D26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C676"/>
  <w15:chartTrackingRefBased/>
  <w15:docId w15:val="{AD3E3EF7-B91F-4CCC-ACBB-91D347DA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0CC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5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0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0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0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0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0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0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0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0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0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0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50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8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ac">
    <w:name w:val="Body Text Indent"/>
    <w:basedOn w:val="a"/>
    <w:link w:val="ad"/>
    <w:uiPriority w:val="99"/>
    <w:semiHidden/>
    <w:unhideWhenUsed/>
    <w:rsid w:val="009850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850CC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Salikova</dc:creator>
  <cp:keywords/>
  <dc:description/>
  <cp:lastModifiedBy>9-52</cp:lastModifiedBy>
  <cp:revision>5</cp:revision>
  <dcterms:created xsi:type="dcterms:W3CDTF">2024-09-18T22:05:00Z</dcterms:created>
  <dcterms:modified xsi:type="dcterms:W3CDTF">2024-11-01T13:50:00Z</dcterms:modified>
</cp:coreProperties>
</file>