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047B" w14:textId="77777777" w:rsidR="00F460CA" w:rsidRDefault="00F460CA">
      <w:pPr>
        <w:pStyle w:val="a3"/>
        <w:ind w:left="153"/>
        <w:rPr>
          <w:sz w:val="20"/>
        </w:rPr>
      </w:pPr>
    </w:p>
    <w:p w14:paraId="15F0D434" w14:textId="77777777" w:rsidR="00F460CA" w:rsidRDefault="00F460CA">
      <w:pPr>
        <w:pStyle w:val="a3"/>
        <w:rPr>
          <w:sz w:val="20"/>
        </w:rPr>
      </w:pPr>
    </w:p>
    <w:p w14:paraId="5309897C" w14:textId="77777777" w:rsidR="00F460CA" w:rsidRDefault="00F460CA">
      <w:pPr>
        <w:pStyle w:val="a3"/>
        <w:rPr>
          <w:sz w:val="20"/>
        </w:rPr>
      </w:pPr>
    </w:p>
    <w:p w14:paraId="2FEC3589" w14:textId="77777777" w:rsidR="00F460CA" w:rsidRDefault="00F460CA">
      <w:pPr>
        <w:pStyle w:val="a3"/>
        <w:rPr>
          <w:sz w:val="20"/>
        </w:rPr>
      </w:pPr>
    </w:p>
    <w:p w14:paraId="13CE9A4B" w14:textId="77777777" w:rsidR="00F460CA" w:rsidRDefault="00F460CA">
      <w:pPr>
        <w:pStyle w:val="a3"/>
        <w:rPr>
          <w:sz w:val="20"/>
        </w:rPr>
      </w:pPr>
    </w:p>
    <w:p w14:paraId="7801FAB2" w14:textId="77777777" w:rsidR="00F460CA" w:rsidRDefault="00F460CA">
      <w:pPr>
        <w:pStyle w:val="a3"/>
        <w:rPr>
          <w:sz w:val="20"/>
        </w:rPr>
      </w:pPr>
    </w:p>
    <w:p w14:paraId="7EFB7B7E" w14:textId="77777777" w:rsidR="00F460CA" w:rsidRDefault="00F460CA">
      <w:pPr>
        <w:pStyle w:val="a3"/>
        <w:rPr>
          <w:sz w:val="20"/>
        </w:rPr>
      </w:pPr>
    </w:p>
    <w:p w14:paraId="10BD824B" w14:textId="77777777" w:rsidR="00F460CA" w:rsidRDefault="00F460CA">
      <w:pPr>
        <w:pStyle w:val="a3"/>
        <w:rPr>
          <w:sz w:val="20"/>
        </w:rPr>
      </w:pPr>
    </w:p>
    <w:p w14:paraId="513C31EA" w14:textId="77777777" w:rsidR="00F460CA" w:rsidRDefault="00F460CA">
      <w:pPr>
        <w:pStyle w:val="a3"/>
        <w:rPr>
          <w:sz w:val="20"/>
        </w:rPr>
      </w:pPr>
    </w:p>
    <w:p w14:paraId="0D53C078" w14:textId="77777777" w:rsidR="00F460CA" w:rsidRDefault="00F460CA">
      <w:pPr>
        <w:pStyle w:val="a3"/>
        <w:rPr>
          <w:sz w:val="20"/>
        </w:rPr>
      </w:pPr>
    </w:p>
    <w:p w14:paraId="610B62A1" w14:textId="77777777" w:rsidR="00F460CA" w:rsidRDefault="00F460CA">
      <w:pPr>
        <w:pStyle w:val="a3"/>
        <w:rPr>
          <w:sz w:val="20"/>
        </w:rPr>
      </w:pPr>
    </w:p>
    <w:p w14:paraId="0CD3ACAF" w14:textId="77777777" w:rsidR="00F460CA" w:rsidRDefault="00F460CA">
      <w:pPr>
        <w:pStyle w:val="a3"/>
        <w:rPr>
          <w:sz w:val="20"/>
        </w:rPr>
      </w:pPr>
    </w:p>
    <w:p w14:paraId="2F946228" w14:textId="77777777" w:rsidR="00F460CA" w:rsidRDefault="00F460CA">
      <w:pPr>
        <w:pStyle w:val="a3"/>
        <w:rPr>
          <w:sz w:val="20"/>
        </w:rPr>
      </w:pPr>
    </w:p>
    <w:p w14:paraId="6A86754A" w14:textId="77777777" w:rsidR="00F460CA" w:rsidRDefault="00F460CA">
      <w:pPr>
        <w:pStyle w:val="a3"/>
        <w:rPr>
          <w:sz w:val="20"/>
        </w:rPr>
      </w:pPr>
    </w:p>
    <w:p w14:paraId="434E9324" w14:textId="77777777" w:rsidR="00F460CA" w:rsidRDefault="00F460CA">
      <w:pPr>
        <w:pStyle w:val="a3"/>
        <w:rPr>
          <w:sz w:val="20"/>
        </w:rPr>
      </w:pPr>
    </w:p>
    <w:p w14:paraId="386F9E33" w14:textId="77777777" w:rsidR="00F460CA" w:rsidRDefault="00F460CA">
      <w:pPr>
        <w:pStyle w:val="a3"/>
        <w:rPr>
          <w:sz w:val="20"/>
        </w:rPr>
      </w:pPr>
    </w:p>
    <w:p w14:paraId="2D14E75D" w14:textId="77777777" w:rsidR="00F460CA" w:rsidRDefault="00F460CA">
      <w:pPr>
        <w:pStyle w:val="a3"/>
        <w:rPr>
          <w:sz w:val="20"/>
        </w:rPr>
      </w:pPr>
    </w:p>
    <w:p w14:paraId="15FCB6A6" w14:textId="77777777" w:rsidR="00F460CA" w:rsidRDefault="00F460CA">
      <w:pPr>
        <w:pStyle w:val="a3"/>
        <w:rPr>
          <w:sz w:val="20"/>
        </w:rPr>
      </w:pPr>
    </w:p>
    <w:p w14:paraId="1AF7CC4F" w14:textId="77777777" w:rsidR="00F460CA" w:rsidRDefault="00F460CA">
      <w:pPr>
        <w:pStyle w:val="a3"/>
        <w:rPr>
          <w:sz w:val="20"/>
        </w:rPr>
      </w:pPr>
    </w:p>
    <w:p w14:paraId="2F65A98C" w14:textId="77777777" w:rsidR="00F460CA" w:rsidRDefault="00F460CA">
      <w:pPr>
        <w:pStyle w:val="a3"/>
        <w:rPr>
          <w:sz w:val="20"/>
        </w:rPr>
      </w:pPr>
    </w:p>
    <w:p w14:paraId="6A263833" w14:textId="77777777" w:rsidR="00F460CA" w:rsidRDefault="00F460CA">
      <w:pPr>
        <w:pStyle w:val="a3"/>
        <w:rPr>
          <w:sz w:val="20"/>
        </w:rPr>
      </w:pPr>
    </w:p>
    <w:p w14:paraId="5746DC49" w14:textId="77777777" w:rsidR="00F460CA" w:rsidRDefault="00F460CA">
      <w:pPr>
        <w:pStyle w:val="a3"/>
        <w:rPr>
          <w:sz w:val="20"/>
        </w:rPr>
      </w:pPr>
    </w:p>
    <w:p w14:paraId="547DBB9A" w14:textId="77777777" w:rsidR="00F460CA" w:rsidRPr="00215C2A" w:rsidRDefault="000D57E2" w:rsidP="00215C2A">
      <w:pPr>
        <w:spacing w:line="276" w:lineRule="auto"/>
        <w:ind w:right="-32"/>
        <w:jc w:val="center"/>
        <w:rPr>
          <w:b/>
          <w:sz w:val="36"/>
          <w:szCs w:val="36"/>
        </w:rPr>
      </w:pPr>
      <w:r w:rsidRPr="00215C2A">
        <w:rPr>
          <w:b/>
          <w:sz w:val="36"/>
          <w:szCs w:val="36"/>
        </w:rPr>
        <w:t>МЕТОДИЧЕСКИЕ</w:t>
      </w:r>
      <w:r w:rsidR="00D40D9D">
        <w:rPr>
          <w:b/>
          <w:sz w:val="36"/>
          <w:szCs w:val="36"/>
        </w:rPr>
        <w:t xml:space="preserve"> </w:t>
      </w:r>
      <w:r w:rsidRPr="00215C2A">
        <w:rPr>
          <w:b/>
          <w:sz w:val="36"/>
          <w:szCs w:val="36"/>
        </w:rPr>
        <w:t>РЕКОМЕНДАЦИИ</w:t>
      </w:r>
    </w:p>
    <w:p w14:paraId="7692F00A" w14:textId="77777777" w:rsidR="00215C2A" w:rsidRDefault="00D40D9D" w:rsidP="00215C2A">
      <w:pPr>
        <w:spacing w:line="276" w:lineRule="auto"/>
        <w:ind w:right="-3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0D57E2" w:rsidRPr="00215C2A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="000D57E2" w:rsidRPr="00215C2A">
        <w:rPr>
          <w:b/>
          <w:sz w:val="36"/>
          <w:szCs w:val="36"/>
        </w:rPr>
        <w:t>подготовке</w:t>
      </w:r>
      <w:r>
        <w:rPr>
          <w:b/>
          <w:sz w:val="36"/>
          <w:szCs w:val="36"/>
        </w:rPr>
        <w:t xml:space="preserve"> </w:t>
      </w:r>
      <w:r w:rsidR="000D57E2" w:rsidRPr="00215C2A">
        <w:rPr>
          <w:b/>
          <w:sz w:val="36"/>
          <w:szCs w:val="36"/>
        </w:rPr>
        <w:t>заяв</w:t>
      </w:r>
      <w:r w:rsidR="00215C2A">
        <w:rPr>
          <w:b/>
          <w:sz w:val="36"/>
          <w:szCs w:val="36"/>
        </w:rPr>
        <w:t>о</w:t>
      </w:r>
      <w:r w:rsidR="000D57E2" w:rsidRPr="00215C2A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="000D57E2" w:rsidRPr="00215C2A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</w:t>
      </w:r>
      <w:r w:rsidR="000D57E2" w:rsidRPr="00215C2A">
        <w:rPr>
          <w:b/>
          <w:sz w:val="36"/>
          <w:szCs w:val="36"/>
        </w:rPr>
        <w:t>участие</w:t>
      </w:r>
    </w:p>
    <w:p w14:paraId="7E0F9B73" w14:textId="21A39275" w:rsidR="00215C2A" w:rsidRDefault="00215C2A" w:rsidP="00215C2A">
      <w:pPr>
        <w:spacing w:line="276" w:lineRule="auto"/>
        <w:ind w:right="-32"/>
        <w:jc w:val="center"/>
        <w:rPr>
          <w:b/>
          <w:color w:val="000000"/>
          <w:sz w:val="36"/>
          <w:szCs w:val="36"/>
        </w:rPr>
      </w:pPr>
      <w:r w:rsidRPr="00215C2A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="00635210">
        <w:rPr>
          <w:b/>
          <w:sz w:val="36"/>
          <w:szCs w:val="36"/>
        </w:rPr>
        <w:t>третьем</w:t>
      </w:r>
      <w:r w:rsidRPr="00215C2A">
        <w:rPr>
          <w:b/>
          <w:color w:val="000000"/>
          <w:sz w:val="36"/>
          <w:szCs w:val="36"/>
        </w:rPr>
        <w:t xml:space="preserve"> конкурсе 2024 года на</w:t>
      </w:r>
      <w:r w:rsidR="00D40D9D">
        <w:rPr>
          <w:b/>
          <w:color w:val="000000"/>
          <w:sz w:val="36"/>
          <w:szCs w:val="36"/>
        </w:rPr>
        <w:t xml:space="preserve"> </w:t>
      </w:r>
      <w:r w:rsidRPr="00215C2A">
        <w:rPr>
          <w:b/>
          <w:color w:val="000000"/>
          <w:sz w:val="36"/>
          <w:szCs w:val="36"/>
        </w:rPr>
        <w:t xml:space="preserve">выделение грантов </w:t>
      </w:r>
    </w:p>
    <w:p w14:paraId="37CB99AB" w14:textId="77777777" w:rsidR="00215C2A" w:rsidRPr="00215C2A" w:rsidRDefault="00215C2A" w:rsidP="00215C2A">
      <w:pPr>
        <w:spacing w:line="276" w:lineRule="auto"/>
        <w:ind w:right="-32"/>
        <w:jc w:val="center"/>
        <w:rPr>
          <w:b/>
          <w:color w:val="000000"/>
          <w:sz w:val="36"/>
          <w:szCs w:val="36"/>
        </w:rPr>
      </w:pPr>
      <w:r w:rsidRPr="00215C2A">
        <w:rPr>
          <w:b/>
          <w:color w:val="000000"/>
          <w:sz w:val="36"/>
          <w:szCs w:val="36"/>
        </w:rPr>
        <w:t>Автономной некоммерческой организацией</w:t>
      </w:r>
    </w:p>
    <w:p w14:paraId="18D2F796" w14:textId="77777777" w:rsidR="00215C2A" w:rsidRPr="00215C2A" w:rsidRDefault="00215C2A" w:rsidP="00215C2A">
      <w:pPr>
        <w:spacing w:line="276" w:lineRule="auto"/>
        <w:ind w:right="-32"/>
        <w:jc w:val="center"/>
        <w:rPr>
          <w:b/>
          <w:color w:val="000000"/>
          <w:sz w:val="36"/>
          <w:szCs w:val="36"/>
        </w:rPr>
      </w:pPr>
      <w:r w:rsidRPr="00215C2A">
        <w:rPr>
          <w:b/>
          <w:color w:val="000000"/>
          <w:sz w:val="36"/>
          <w:szCs w:val="36"/>
        </w:rPr>
        <w:t>содействия развитию международного сотрудничества «Евразия»</w:t>
      </w:r>
    </w:p>
    <w:p w14:paraId="7070ED63" w14:textId="77777777" w:rsidR="00F460CA" w:rsidRPr="00215C2A" w:rsidRDefault="00F460CA" w:rsidP="00215C2A">
      <w:pPr>
        <w:pStyle w:val="a3"/>
        <w:spacing w:line="276" w:lineRule="auto"/>
        <w:ind w:right="-32"/>
        <w:jc w:val="center"/>
        <w:rPr>
          <w:b/>
          <w:sz w:val="36"/>
          <w:szCs w:val="36"/>
        </w:rPr>
      </w:pPr>
    </w:p>
    <w:p w14:paraId="374FDC23" w14:textId="77777777" w:rsidR="00F460CA" w:rsidRPr="00215C2A" w:rsidRDefault="00F460CA" w:rsidP="00215C2A">
      <w:pPr>
        <w:pStyle w:val="a3"/>
        <w:spacing w:line="276" w:lineRule="auto"/>
        <w:rPr>
          <w:b/>
          <w:sz w:val="36"/>
          <w:szCs w:val="36"/>
        </w:rPr>
      </w:pPr>
    </w:p>
    <w:p w14:paraId="0DBCF738" w14:textId="77777777" w:rsidR="00F460CA" w:rsidRDefault="00F460CA">
      <w:pPr>
        <w:pStyle w:val="a3"/>
        <w:rPr>
          <w:b/>
          <w:sz w:val="40"/>
        </w:rPr>
      </w:pPr>
    </w:p>
    <w:p w14:paraId="2564E448" w14:textId="77777777" w:rsidR="00F460CA" w:rsidRDefault="00F460CA">
      <w:pPr>
        <w:pStyle w:val="a3"/>
        <w:spacing w:before="9"/>
        <w:rPr>
          <w:b/>
          <w:sz w:val="59"/>
        </w:rPr>
      </w:pPr>
    </w:p>
    <w:p w14:paraId="2A9655D4" w14:textId="2E570F28" w:rsidR="00635210" w:rsidRDefault="000D57E2" w:rsidP="00635210">
      <w:pPr>
        <w:ind w:left="2035" w:right="2048"/>
        <w:jc w:val="center"/>
        <w:rPr>
          <w:sz w:val="28"/>
        </w:rPr>
      </w:pPr>
      <w:r>
        <w:rPr>
          <w:sz w:val="28"/>
        </w:rPr>
        <w:t>Прием</w:t>
      </w:r>
      <w:r w:rsidR="00D40D9D">
        <w:rPr>
          <w:sz w:val="28"/>
        </w:rPr>
        <w:t xml:space="preserve"> </w:t>
      </w:r>
      <w:r>
        <w:rPr>
          <w:sz w:val="28"/>
        </w:rPr>
        <w:t>заявок</w:t>
      </w:r>
      <w:r w:rsidR="00D40D9D">
        <w:rPr>
          <w:sz w:val="28"/>
        </w:rPr>
        <w:t xml:space="preserve"> </w:t>
      </w:r>
      <w:r>
        <w:rPr>
          <w:sz w:val="28"/>
        </w:rPr>
        <w:t>на</w:t>
      </w:r>
      <w:r w:rsidR="00D40D9D">
        <w:rPr>
          <w:sz w:val="28"/>
        </w:rPr>
        <w:t xml:space="preserve"> </w:t>
      </w:r>
      <w:r>
        <w:rPr>
          <w:sz w:val="28"/>
        </w:rPr>
        <w:t>участие</w:t>
      </w:r>
      <w:r w:rsidR="00D40D9D">
        <w:rPr>
          <w:sz w:val="28"/>
        </w:rPr>
        <w:t xml:space="preserve"> </w:t>
      </w:r>
      <w:r>
        <w:rPr>
          <w:sz w:val="28"/>
        </w:rPr>
        <w:t>в</w:t>
      </w:r>
      <w:r w:rsidR="00D40D9D">
        <w:rPr>
          <w:sz w:val="28"/>
        </w:rPr>
        <w:t xml:space="preserve"> </w:t>
      </w:r>
      <w:r>
        <w:rPr>
          <w:sz w:val="28"/>
        </w:rPr>
        <w:t>конкурсе</w:t>
      </w:r>
      <w:r w:rsidR="00D40D9D">
        <w:rPr>
          <w:sz w:val="28"/>
        </w:rPr>
        <w:t xml:space="preserve"> </w:t>
      </w:r>
      <w:r w:rsidR="00635210">
        <w:rPr>
          <w:sz w:val="28"/>
        </w:rPr>
        <w:t>-</w:t>
      </w:r>
    </w:p>
    <w:p w14:paraId="64677E47" w14:textId="4A986B9C" w:rsidR="00F460CA" w:rsidRDefault="00635210" w:rsidP="00635210">
      <w:pPr>
        <w:spacing w:before="160"/>
        <w:ind w:right="-32"/>
        <w:jc w:val="center"/>
        <w:rPr>
          <w:sz w:val="28"/>
        </w:rPr>
      </w:pPr>
      <w:r>
        <w:rPr>
          <w:sz w:val="28"/>
        </w:rPr>
        <w:t>с 01 октября</w:t>
      </w:r>
      <w:r w:rsidR="00BB206E">
        <w:rPr>
          <w:sz w:val="28"/>
        </w:rPr>
        <w:t xml:space="preserve"> по 31 декабря</w:t>
      </w:r>
      <w:r>
        <w:rPr>
          <w:sz w:val="28"/>
        </w:rPr>
        <w:t xml:space="preserve"> 2024 г. </w:t>
      </w:r>
      <w:r w:rsidR="00215C2A">
        <w:rPr>
          <w:sz w:val="28"/>
        </w:rPr>
        <w:t>(</w:t>
      </w:r>
      <w:r>
        <w:rPr>
          <w:sz w:val="28"/>
        </w:rPr>
        <w:t xml:space="preserve">до 23.30 </w:t>
      </w:r>
      <w:r w:rsidR="00215C2A">
        <w:rPr>
          <w:sz w:val="28"/>
        </w:rPr>
        <w:t>по</w:t>
      </w:r>
      <w:r w:rsidR="00D40D9D">
        <w:rPr>
          <w:sz w:val="28"/>
        </w:rPr>
        <w:t xml:space="preserve"> </w:t>
      </w:r>
      <w:r w:rsidR="00215C2A">
        <w:rPr>
          <w:sz w:val="28"/>
        </w:rPr>
        <w:t>московскому времени)</w:t>
      </w:r>
    </w:p>
    <w:p w14:paraId="716468F2" w14:textId="77777777" w:rsidR="00F460CA" w:rsidRDefault="00F460CA">
      <w:pPr>
        <w:pStyle w:val="a3"/>
        <w:rPr>
          <w:sz w:val="30"/>
        </w:rPr>
      </w:pPr>
    </w:p>
    <w:p w14:paraId="341AEF1F" w14:textId="77777777" w:rsidR="00F460CA" w:rsidRDefault="00F460CA">
      <w:pPr>
        <w:pStyle w:val="a3"/>
        <w:rPr>
          <w:sz w:val="30"/>
        </w:rPr>
      </w:pPr>
    </w:p>
    <w:p w14:paraId="08543EA0" w14:textId="77777777" w:rsidR="00F460CA" w:rsidRDefault="00F460CA">
      <w:pPr>
        <w:pStyle w:val="a3"/>
        <w:rPr>
          <w:sz w:val="30"/>
        </w:rPr>
      </w:pPr>
    </w:p>
    <w:p w14:paraId="22F322BE" w14:textId="77777777" w:rsidR="00F460CA" w:rsidRDefault="00F460CA">
      <w:pPr>
        <w:pStyle w:val="a3"/>
        <w:rPr>
          <w:sz w:val="30"/>
        </w:rPr>
      </w:pPr>
    </w:p>
    <w:p w14:paraId="6488A9B7" w14:textId="77777777" w:rsidR="00F460CA" w:rsidRDefault="00F460CA">
      <w:pPr>
        <w:pStyle w:val="a3"/>
        <w:rPr>
          <w:sz w:val="30"/>
        </w:rPr>
      </w:pPr>
    </w:p>
    <w:p w14:paraId="5F190FFC" w14:textId="77777777" w:rsidR="00633630" w:rsidRDefault="00633630">
      <w:pPr>
        <w:pStyle w:val="a3"/>
        <w:spacing w:before="1"/>
        <w:rPr>
          <w:sz w:val="44"/>
        </w:rPr>
      </w:pPr>
    </w:p>
    <w:p w14:paraId="5F871B66" w14:textId="77777777" w:rsidR="00633630" w:rsidRDefault="00633630">
      <w:pPr>
        <w:pStyle w:val="a3"/>
        <w:spacing w:before="1"/>
        <w:rPr>
          <w:sz w:val="44"/>
        </w:rPr>
      </w:pPr>
    </w:p>
    <w:p w14:paraId="5D3304A0" w14:textId="77777777" w:rsidR="00633630" w:rsidRDefault="00633630">
      <w:pPr>
        <w:pStyle w:val="a3"/>
        <w:spacing w:before="1"/>
        <w:rPr>
          <w:sz w:val="44"/>
        </w:rPr>
      </w:pPr>
    </w:p>
    <w:p w14:paraId="09454F89" w14:textId="3C91EF69" w:rsidR="00F460CA" w:rsidRDefault="00215C2A">
      <w:pPr>
        <w:spacing w:before="1"/>
        <w:ind w:left="2035" w:right="2048"/>
        <w:jc w:val="center"/>
        <w:rPr>
          <w:sz w:val="28"/>
        </w:rPr>
      </w:pPr>
      <w:r w:rsidRPr="00801858">
        <w:rPr>
          <w:sz w:val="28"/>
        </w:rPr>
        <w:t>г. Москва,</w:t>
      </w:r>
      <w:r w:rsidR="00635210" w:rsidRPr="00801858">
        <w:rPr>
          <w:sz w:val="28"/>
        </w:rPr>
        <w:t xml:space="preserve"> </w:t>
      </w:r>
      <w:r w:rsidR="00801858" w:rsidRPr="00801858">
        <w:rPr>
          <w:sz w:val="28"/>
        </w:rPr>
        <w:t>30</w:t>
      </w:r>
      <w:r w:rsidR="00635210" w:rsidRPr="00801858">
        <w:rPr>
          <w:sz w:val="28"/>
        </w:rPr>
        <w:t xml:space="preserve"> сентября</w:t>
      </w:r>
      <w:r w:rsidR="0008458B" w:rsidRPr="00801858">
        <w:rPr>
          <w:sz w:val="28"/>
        </w:rPr>
        <w:t xml:space="preserve"> </w:t>
      </w:r>
      <w:r w:rsidRPr="00801858">
        <w:rPr>
          <w:sz w:val="28"/>
        </w:rPr>
        <w:t>2024 г.</w:t>
      </w:r>
    </w:p>
    <w:p w14:paraId="4308F357" w14:textId="77777777" w:rsidR="00F460CA" w:rsidRDefault="00F460CA">
      <w:pPr>
        <w:jc w:val="center"/>
        <w:rPr>
          <w:sz w:val="28"/>
        </w:rPr>
        <w:sectPr w:rsidR="00F460CA" w:rsidSect="00210F81">
          <w:footerReference w:type="default" r:id="rId7"/>
          <w:footerReference w:type="first" r:id="rId8"/>
          <w:type w:val="continuous"/>
          <w:pgSz w:w="11920" w:h="16850"/>
          <w:pgMar w:top="660" w:right="580" w:bottom="280" w:left="740" w:header="720" w:footer="720" w:gutter="0"/>
          <w:cols w:space="720"/>
          <w:titlePg/>
          <w:docGrid w:linePitch="299"/>
        </w:sectPr>
      </w:pPr>
    </w:p>
    <w:p w14:paraId="496C2FC4" w14:textId="78ACACE4" w:rsidR="00F460CA" w:rsidRPr="00A155EA" w:rsidRDefault="00215C2A" w:rsidP="00A155EA">
      <w:pPr>
        <w:pStyle w:val="2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bookmarkStart w:id="0" w:name="_bookmark0"/>
      <w:bookmarkStart w:id="1" w:name="_bookmark2"/>
      <w:bookmarkEnd w:id="0"/>
      <w:bookmarkEnd w:id="1"/>
      <w:r w:rsidRPr="00A155EA">
        <w:rPr>
          <w:sz w:val="24"/>
          <w:szCs w:val="24"/>
        </w:rPr>
        <w:lastRenderedPageBreak/>
        <w:t>1</w:t>
      </w:r>
      <w:r w:rsidRPr="00A155EA">
        <w:rPr>
          <w:b w:val="0"/>
          <w:bCs w:val="0"/>
          <w:sz w:val="24"/>
          <w:szCs w:val="24"/>
        </w:rPr>
        <w:t>.</w:t>
      </w:r>
      <w:r w:rsidRPr="00A155EA">
        <w:rPr>
          <w:sz w:val="24"/>
          <w:szCs w:val="24"/>
        </w:rPr>
        <w:t xml:space="preserve"> Раздел</w:t>
      </w:r>
      <w:r w:rsidR="006C2ABF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«Общая информация»</w:t>
      </w:r>
      <w:r w:rsidR="003A15CC" w:rsidRPr="00A155EA">
        <w:rPr>
          <w:sz w:val="24"/>
          <w:szCs w:val="24"/>
        </w:rPr>
        <w:t>.</w:t>
      </w:r>
    </w:p>
    <w:p w14:paraId="56713FE7" w14:textId="77777777" w:rsidR="00215C2A" w:rsidRPr="00A155EA" w:rsidRDefault="00215C2A" w:rsidP="00A155EA">
      <w:pPr>
        <w:pStyle w:val="3"/>
        <w:tabs>
          <w:tab w:val="left" w:pos="851"/>
        </w:tabs>
        <w:spacing w:line="276" w:lineRule="auto"/>
        <w:ind w:left="0" w:firstLine="567"/>
      </w:pPr>
    </w:p>
    <w:p w14:paraId="51AD689E" w14:textId="77777777" w:rsidR="00215C2A" w:rsidRPr="00A155EA" w:rsidRDefault="00215C2A" w:rsidP="00A155EA">
      <w:pPr>
        <w:pStyle w:val="3"/>
        <w:numPr>
          <w:ilvl w:val="1"/>
          <w:numId w:val="11"/>
        </w:numPr>
        <w:tabs>
          <w:tab w:val="left" w:pos="851"/>
        </w:tabs>
        <w:spacing w:line="276" w:lineRule="auto"/>
        <w:ind w:left="0" w:firstLine="567"/>
      </w:pPr>
      <w:r w:rsidRPr="00A155EA">
        <w:t>Название</w:t>
      </w:r>
      <w:r w:rsidR="00460F5B" w:rsidRPr="00A155EA">
        <w:t xml:space="preserve"> </w:t>
      </w:r>
      <w:r w:rsidRPr="00A155EA">
        <w:t>проекта</w:t>
      </w:r>
      <w:r w:rsidR="003A15CC" w:rsidRPr="00A155EA">
        <w:t>.</w:t>
      </w:r>
    </w:p>
    <w:p w14:paraId="04935E3A" w14:textId="77777777" w:rsidR="00215C2A" w:rsidRPr="00A155EA" w:rsidRDefault="00215C2A" w:rsidP="00A155EA">
      <w:pPr>
        <w:tabs>
          <w:tab w:val="left" w:pos="851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A155EA">
        <w:rPr>
          <w:sz w:val="24"/>
          <w:szCs w:val="24"/>
        </w:rPr>
        <w:t>Название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проекта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не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должно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быть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слишком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длинным,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его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необходимо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написать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без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кавычек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с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заглавной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буквы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и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без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точки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в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конце.</w:t>
      </w:r>
      <w:r w:rsidR="00460F5B" w:rsidRPr="00A155EA">
        <w:rPr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Название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проекта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нельзя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изменить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после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подачи</w:t>
      </w:r>
      <w:r w:rsidR="00460F5B" w:rsidRPr="00A155EA">
        <w:rPr>
          <w:b/>
          <w:sz w:val="24"/>
          <w:szCs w:val="24"/>
        </w:rPr>
        <w:t xml:space="preserve"> </w:t>
      </w:r>
      <w:r w:rsidRPr="00A155EA">
        <w:rPr>
          <w:b/>
          <w:sz w:val="24"/>
          <w:szCs w:val="24"/>
        </w:rPr>
        <w:t>заявки.</w:t>
      </w:r>
    </w:p>
    <w:p w14:paraId="49324CD5" w14:textId="77777777" w:rsidR="00635210" w:rsidRPr="00635210" w:rsidRDefault="00635210" w:rsidP="00A155EA">
      <w:pPr>
        <w:pStyle w:val="3"/>
        <w:spacing w:line="276" w:lineRule="auto"/>
        <w:ind w:left="0" w:firstLine="567"/>
        <w:rPr>
          <w:i/>
        </w:rPr>
      </w:pPr>
      <w:r w:rsidRPr="00635210">
        <w:rPr>
          <w:i/>
        </w:rPr>
        <w:t xml:space="preserve">Примечание: </w:t>
      </w:r>
    </w:p>
    <w:p w14:paraId="29BA7321" w14:textId="77777777" w:rsidR="00635210" w:rsidRPr="00635210" w:rsidRDefault="00635210" w:rsidP="00A155EA">
      <w:pPr>
        <w:pStyle w:val="3"/>
        <w:tabs>
          <w:tab w:val="left" w:pos="993"/>
        </w:tabs>
        <w:spacing w:line="276" w:lineRule="auto"/>
        <w:ind w:left="0" w:firstLine="567"/>
        <w:rPr>
          <w:b w:val="0"/>
          <w:bCs w:val="0"/>
          <w:i/>
        </w:rPr>
      </w:pPr>
      <w:r w:rsidRPr="00635210">
        <w:rPr>
          <w:b w:val="0"/>
          <w:bCs w:val="0"/>
          <w:i/>
        </w:rPr>
        <w:t xml:space="preserve">Название проекта должно быть с одной стороны запоминающимся, с другой – точно отражать идею и цель проекта. Лучший подход – сочетать яркую привлекательную фразу в начале названия с краткой формулировкой (выжимкой) цели проекта. </w:t>
      </w:r>
    </w:p>
    <w:p w14:paraId="70DF741B" w14:textId="77777777" w:rsidR="00635210" w:rsidRPr="00635210" w:rsidRDefault="00635210" w:rsidP="00A155EA">
      <w:pPr>
        <w:pStyle w:val="3"/>
        <w:tabs>
          <w:tab w:val="left" w:pos="993"/>
        </w:tabs>
        <w:spacing w:line="276" w:lineRule="auto"/>
        <w:ind w:left="0" w:firstLine="567"/>
        <w:rPr>
          <w:b w:val="0"/>
          <w:bCs w:val="0"/>
          <w:i/>
        </w:rPr>
      </w:pPr>
      <w:r w:rsidRPr="00635210">
        <w:rPr>
          <w:b w:val="0"/>
          <w:bCs w:val="0"/>
          <w:i/>
        </w:rPr>
        <w:t>Например: Лето со смыслом! Проведение интерактивных познавательных занятий в летние каникулы для детей из малообеспеченных семей.</w:t>
      </w:r>
    </w:p>
    <w:p w14:paraId="24928EF8" w14:textId="77777777" w:rsidR="00B75B8B" w:rsidRPr="00A155EA" w:rsidRDefault="00B75B8B" w:rsidP="00A155EA">
      <w:pPr>
        <w:pStyle w:val="3"/>
        <w:tabs>
          <w:tab w:val="left" w:pos="851"/>
        </w:tabs>
        <w:spacing w:line="276" w:lineRule="auto"/>
        <w:ind w:left="0" w:firstLine="567"/>
      </w:pPr>
    </w:p>
    <w:p w14:paraId="258386E7" w14:textId="77777777" w:rsidR="00F460CA" w:rsidRPr="00A155EA" w:rsidRDefault="000D57E2" w:rsidP="00A155EA">
      <w:pPr>
        <w:pStyle w:val="3"/>
        <w:numPr>
          <w:ilvl w:val="1"/>
          <w:numId w:val="11"/>
        </w:numPr>
        <w:tabs>
          <w:tab w:val="left" w:pos="851"/>
        </w:tabs>
        <w:spacing w:line="276" w:lineRule="auto"/>
        <w:ind w:left="0" w:firstLine="567"/>
      </w:pPr>
      <w:r w:rsidRPr="00A155EA">
        <w:t>Грантовое</w:t>
      </w:r>
      <w:r w:rsidR="00460F5B" w:rsidRPr="00A155EA">
        <w:t xml:space="preserve"> </w:t>
      </w:r>
      <w:r w:rsidRPr="00A155EA">
        <w:t>направление</w:t>
      </w:r>
      <w:r w:rsidR="003A15CC" w:rsidRPr="00A155EA">
        <w:t>.</w:t>
      </w:r>
    </w:p>
    <w:p w14:paraId="41DB1858" w14:textId="13719FB1" w:rsidR="00215C2A" w:rsidRPr="00A155EA" w:rsidRDefault="000D57E2" w:rsidP="00A155EA">
      <w:pPr>
        <w:pStyle w:val="a3"/>
        <w:tabs>
          <w:tab w:val="left" w:pos="851"/>
        </w:tabs>
        <w:spacing w:line="276" w:lineRule="auto"/>
        <w:ind w:firstLine="567"/>
        <w:jc w:val="both"/>
      </w:pPr>
      <w:r w:rsidRPr="00A155EA">
        <w:t>Для</w:t>
      </w:r>
      <w:r w:rsidR="00460F5B" w:rsidRPr="00A155EA">
        <w:t xml:space="preserve"> </w:t>
      </w:r>
      <w:r w:rsidRPr="00A155EA">
        <w:t>выбора</w:t>
      </w:r>
      <w:r w:rsidR="00460F5B" w:rsidRPr="00A155EA">
        <w:t xml:space="preserve"> </w:t>
      </w:r>
      <w:r w:rsidRPr="00A155EA">
        <w:t>предоставляется   11   грантовых   направлений.   Вам   необходимо   выбрать</w:t>
      </w:r>
      <w:r w:rsidR="001D2DAD" w:rsidRPr="00A155EA">
        <w:t xml:space="preserve"> </w:t>
      </w:r>
      <w:r w:rsidRPr="00A155EA">
        <w:t>из списка только одно – то, которому более всего соответствует тема деятельности по проекту</w:t>
      </w:r>
      <w:r w:rsidR="00215C2A" w:rsidRPr="00A155EA">
        <w:t>:</w:t>
      </w:r>
    </w:p>
    <w:p w14:paraId="0D41CC4D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Культура и искусство; </w:t>
      </w:r>
    </w:p>
    <w:p w14:paraId="304761C4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Духовно-нравственное воспитание; </w:t>
      </w:r>
    </w:p>
    <w:p w14:paraId="3D7E7418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Историческая память; </w:t>
      </w:r>
    </w:p>
    <w:p w14:paraId="37389908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Укрепление межнационального и межрелигиозного согласия; </w:t>
      </w:r>
    </w:p>
    <w:p w14:paraId="1153995B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Спорт и здоровый образ жизни; </w:t>
      </w:r>
    </w:p>
    <w:p w14:paraId="4F2EFC8B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Экология и защита окружающей среды; </w:t>
      </w:r>
    </w:p>
    <w:p w14:paraId="589B3B15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>Добровольчество (</w:t>
      </w:r>
      <w:proofErr w:type="spellStart"/>
      <w:r w:rsidRPr="00A155EA">
        <w:rPr>
          <w:iCs/>
        </w:rPr>
        <w:t>волонтёрство</w:t>
      </w:r>
      <w:proofErr w:type="spellEnd"/>
      <w:r w:rsidRPr="00A155EA">
        <w:rPr>
          <w:iCs/>
        </w:rPr>
        <w:t xml:space="preserve">); </w:t>
      </w:r>
    </w:p>
    <w:p w14:paraId="5636859F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Путешествия и международный обмен; </w:t>
      </w:r>
    </w:p>
    <w:p w14:paraId="04B0FB4F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Образование; </w:t>
      </w:r>
    </w:p>
    <w:p w14:paraId="14A5B14F" w14:textId="77777777" w:rsidR="00B75B8B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 xml:space="preserve">Медиа и коммуникации; </w:t>
      </w:r>
    </w:p>
    <w:p w14:paraId="338FF29A" w14:textId="77777777" w:rsidR="00F460CA" w:rsidRPr="00A155EA" w:rsidRDefault="00215C2A" w:rsidP="00A155EA">
      <w:pPr>
        <w:pStyle w:val="Default"/>
        <w:numPr>
          <w:ilvl w:val="0"/>
          <w:numId w:val="12"/>
        </w:numPr>
        <w:tabs>
          <w:tab w:val="left" w:pos="851"/>
        </w:tabs>
        <w:spacing w:line="276" w:lineRule="auto"/>
        <w:ind w:left="0" w:firstLine="567"/>
        <w:jc w:val="both"/>
        <w:rPr>
          <w:iCs/>
        </w:rPr>
      </w:pPr>
      <w:r w:rsidRPr="00A155EA">
        <w:rPr>
          <w:iCs/>
        </w:rPr>
        <w:t>Место нашей жизни.</w:t>
      </w:r>
    </w:p>
    <w:p w14:paraId="49193A99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A155EA">
        <w:rPr>
          <w:b/>
          <w:bCs/>
          <w:i/>
        </w:rPr>
        <w:t xml:space="preserve">Примечание: </w:t>
      </w:r>
    </w:p>
    <w:p w14:paraId="67E9C94F" w14:textId="77777777" w:rsidR="00635210" w:rsidRPr="00A155EA" w:rsidRDefault="00635210" w:rsidP="00A155EA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155EA">
        <w:rPr>
          <w:i/>
          <w:sz w:val="24"/>
          <w:szCs w:val="24"/>
        </w:rPr>
        <w:t xml:space="preserve">Если проект соответствует нескольким направлениям – надо выбрать одно – главное. </w:t>
      </w:r>
      <w:r w:rsidRPr="00A155EA">
        <w:rPr>
          <w:i/>
          <w:sz w:val="24"/>
          <w:szCs w:val="24"/>
        </w:rPr>
        <w:br/>
        <w:t xml:space="preserve">О соответствии другим направлениям вы можете прямо указать в текстовой части заявки. </w:t>
      </w:r>
    </w:p>
    <w:p w14:paraId="0EDCD1B7" w14:textId="77777777" w:rsidR="00635210" w:rsidRPr="00A155EA" w:rsidRDefault="00635210" w:rsidP="00A155EA">
      <w:pPr>
        <w:tabs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155EA">
        <w:rPr>
          <w:i/>
          <w:sz w:val="24"/>
          <w:szCs w:val="24"/>
        </w:rPr>
        <w:t xml:space="preserve">Если вы сомневаетесь в выборе направления – ответьте на вопрос – в чем ценность вашего проекта для целевой группы, в чем его общественная значимость. </w:t>
      </w:r>
    </w:p>
    <w:p w14:paraId="345ABBB0" w14:textId="77777777" w:rsidR="00F460CA" w:rsidRPr="00A155EA" w:rsidRDefault="00F460CA" w:rsidP="00A155EA">
      <w:pPr>
        <w:pStyle w:val="a3"/>
        <w:tabs>
          <w:tab w:val="left" w:pos="851"/>
        </w:tabs>
        <w:spacing w:line="276" w:lineRule="auto"/>
        <w:ind w:firstLine="567"/>
      </w:pPr>
    </w:p>
    <w:p w14:paraId="17DF1C31" w14:textId="77777777" w:rsidR="00B75B8B" w:rsidRPr="00A155EA" w:rsidRDefault="00B75B8B" w:rsidP="00A155EA">
      <w:pPr>
        <w:pStyle w:val="3"/>
        <w:numPr>
          <w:ilvl w:val="1"/>
          <w:numId w:val="11"/>
        </w:numPr>
        <w:tabs>
          <w:tab w:val="left" w:pos="851"/>
        </w:tabs>
        <w:spacing w:line="276" w:lineRule="auto"/>
        <w:ind w:left="0" w:firstLine="567"/>
      </w:pPr>
      <w:r w:rsidRPr="00A155EA">
        <w:t>География</w:t>
      </w:r>
      <w:r w:rsidR="001D2DAD" w:rsidRPr="00A155EA">
        <w:t xml:space="preserve"> </w:t>
      </w:r>
      <w:r w:rsidRPr="00A155EA">
        <w:t>проекта</w:t>
      </w:r>
      <w:r w:rsidR="003A15CC" w:rsidRPr="00A155EA">
        <w:t>.</w:t>
      </w:r>
    </w:p>
    <w:p w14:paraId="654941B1" w14:textId="77777777" w:rsidR="00B75B8B" w:rsidRPr="00A155EA" w:rsidRDefault="00B75B8B" w:rsidP="00A155EA">
      <w:pPr>
        <w:pStyle w:val="a3"/>
        <w:tabs>
          <w:tab w:val="left" w:pos="851"/>
        </w:tabs>
        <w:spacing w:line="276" w:lineRule="auto"/>
        <w:ind w:firstLine="567"/>
        <w:jc w:val="both"/>
      </w:pPr>
      <w:r w:rsidRPr="00A155EA">
        <w:t>География должна быть реалистичной: следует перечислить только те населенные пункты</w:t>
      </w:r>
      <w:r w:rsidR="001D2DAD" w:rsidRPr="00A155EA">
        <w:t xml:space="preserve"> </w:t>
      </w:r>
      <w:r w:rsidRPr="00A155EA">
        <w:t>или</w:t>
      </w:r>
      <w:r w:rsidR="001D2DAD" w:rsidRPr="00A155EA">
        <w:t xml:space="preserve"> </w:t>
      </w:r>
      <w:r w:rsidRPr="00A155EA">
        <w:t>территории,</w:t>
      </w:r>
      <w:r w:rsidR="001D2DAD" w:rsidRPr="00A155EA">
        <w:t xml:space="preserve"> </w:t>
      </w:r>
      <w:r w:rsidRPr="00A155EA">
        <w:t>где</w:t>
      </w:r>
      <w:r w:rsidR="001D2DAD" w:rsidRPr="00A155EA">
        <w:t xml:space="preserve"> </w:t>
      </w:r>
      <w:r w:rsidRPr="00A155EA">
        <w:t>непосредственно</w:t>
      </w:r>
      <w:r w:rsidR="001D2DAD" w:rsidRPr="00A155EA">
        <w:t xml:space="preserve"> </w:t>
      </w:r>
      <w:r w:rsidRPr="00A155EA">
        <w:t>будут</w:t>
      </w:r>
      <w:r w:rsidR="001D2DAD" w:rsidRPr="00A155EA">
        <w:t xml:space="preserve"> </w:t>
      </w:r>
      <w:r w:rsidRPr="00A155EA">
        <w:t>проводиться</w:t>
      </w:r>
      <w:r w:rsidR="001D2DAD" w:rsidRPr="00A155EA">
        <w:t xml:space="preserve"> </w:t>
      </w:r>
      <w:r w:rsidRPr="00A155EA">
        <w:t>мероприятия</w:t>
      </w:r>
      <w:r w:rsidR="001D2DAD" w:rsidRPr="00A155EA">
        <w:t xml:space="preserve"> </w:t>
      </w:r>
      <w:r w:rsidRPr="00A155EA">
        <w:t>проекта,</w:t>
      </w:r>
      <w:r w:rsidR="001D2DAD" w:rsidRPr="00A155EA">
        <w:t xml:space="preserve"> </w:t>
      </w:r>
      <w:r w:rsidRPr="00A155EA">
        <w:t>где</w:t>
      </w:r>
      <w:r w:rsidR="001D2DAD" w:rsidRPr="00A155EA">
        <w:t xml:space="preserve"> </w:t>
      </w:r>
      <w:r w:rsidRPr="00A155EA">
        <w:t>находятся</w:t>
      </w:r>
      <w:r w:rsidR="001D2DAD" w:rsidRPr="00A155EA">
        <w:t xml:space="preserve"> </w:t>
      </w:r>
      <w:r w:rsidRPr="00A155EA">
        <w:t>представители</w:t>
      </w:r>
      <w:r w:rsidR="001D2DAD" w:rsidRPr="00A155EA">
        <w:t xml:space="preserve"> </w:t>
      </w:r>
      <w:r w:rsidRPr="00A155EA">
        <w:t>целевых</w:t>
      </w:r>
      <w:r w:rsidR="001D2DAD" w:rsidRPr="00A155EA">
        <w:t xml:space="preserve"> </w:t>
      </w:r>
      <w:r w:rsidRPr="00A155EA">
        <w:t>групп,</w:t>
      </w:r>
      <w:r w:rsidR="001D2DAD" w:rsidRPr="00A155EA">
        <w:t xml:space="preserve"> </w:t>
      </w:r>
      <w:r w:rsidRPr="00A155EA">
        <w:t>с</w:t>
      </w:r>
      <w:r w:rsidR="001D2DAD" w:rsidRPr="00A155EA">
        <w:t xml:space="preserve"> </w:t>
      </w:r>
      <w:r w:rsidRPr="00A155EA">
        <w:t>которыми</w:t>
      </w:r>
      <w:r w:rsidR="001D2DAD" w:rsidRPr="00A155EA">
        <w:t xml:space="preserve"> </w:t>
      </w:r>
      <w:r w:rsidRPr="00A155EA">
        <w:t>запланировано взаимодействие</w:t>
      </w:r>
      <w:r w:rsidR="001D2DAD" w:rsidRPr="00A155EA">
        <w:t xml:space="preserve"> </w:t>
      </w:r>
      <w:r w:rsidRPr="00A155EA">
        <w:t>в</w:t>
      </w:r>
      <w:r w:rsidR="001D2DAD" w:rsidRPr="00A155EA">
        <w:t xml:space="preserve"> </w:t>
      </w:r>
      <w:r w:rsidRPr="00A155EA">
        <w:t>рамках</w:t>
      </w:r>
      <w:r w:rsidR="001D2DAD" w:rsidRPr="00A155EA">
        <w:t xml:space="preserve"> </w:t>
      </w:r>
      <w:r w:rsidRPr="00A155EA">
        <w:t>проекта.</w:t>
      </w:r>
    </w:p>
    <w:p w14:paraId="616D293C" w14:textId="77777777" w:rsidR="00635210" w:rsidRPr="00635210" w:rsidRDefault="00635210" w:rsidP="00A155EA">
      <w:pPr>
        <w:pStyle w:val="a3"/>
        <w:spacing w:line="276" w:lineRule="auto"/>
        <w:ind w:firstLine="567"/>
        <w:rPr>
          <w:b/>
          <w:bCs/>
          <w:i/>
        </w:rPr>
      </w:pPr>
      <w:r w:rsidRPr="00635210">
        <w:rPr>
          <w:b/>
          <w:bCs/>
          <w:i/>
        </w:rPr>
        <w:t xml:space="preserve">Примечание: </w:t>
      </w:r>
    </w:p>
    <w:p w14:paraId="33D3D1C4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</w:rPr>
      </w:pPr>
      <w:r w:rsidRPr="00635210">
        <w:rPr>
          <w:i/>
        </w:rPr>
        <w:t>Чем точнее описана география – тем лучше. Не надо стараться писать очень кратко, пишите подробно, количество знаков позволяет.</w:t>
      </w:r>
    </w:p>
    <w:p w14:paraId="6023266A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</w:rPr>
      </w:pPr>
      <w:r w:rsidRPr="00635210">
        <w:rPr>
          <w:i/>
        </w:rPr>
        <w:t>Например.</w:t>
      </w:r>
    </w:p>
    <w:p w14:paraId="3F85A506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</w:rPr>
      </w:pPr>
      <w:r w:rsidRPr="00635210">
        <w:rPr>
          <w:i/>
        </w:rPr>
        <w:t xml:space="preserve">Не очень хорошо: Московская область. Республика Молдова. </w:t>
      </w:r>
    </w:p>
    <w:p w14:paraId="05189BF8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</w:rPr>
      </w:pPr>
      <w:r w:rsidRPr="00635210">
        <w:rPr>
          <w:i/>
        </w:rPr>
        <w:t xml:space="preserve">Хорошо: онлайн мероприятия проводятся в г. Измаиле р. Молдова, на базе СШ № 2 и г. Подольске Московской области РФ, на базе СШ. №3.  Стажировки и просветительские мероприятия проводятся в Москве, С-Петербурге, Нижнем Новгороде. </w:t>
      </w:r>
    </w:p>
    <w:p w14:paraId="4669FE7D" w14:textId="77777777" w:rsidR="00B75B8B" w:rsidRPr="00A155EA" w:rsidRDefault="00B75B8B" w:rsidP="00A155EA">
      <w:pPr>
        <w:pStyle w:val="a3"/>
        <w:tabs>
          <w:tab w:val="left" w:pos="851"/>
        </w:tabs>
        <w:spacing w:line="276" w:lineRule="auto"/>
        <w:ind w:firstLine="567"/>
      </w:pPr>
    </w:p>
    <w:p w14:paraId="6B54DD6B" w14:textId="77777777" w:rsidR="00B75B8B" w:rsidRPr="00A155EA" w:rsidRDefault="002E2B42" w:rsidP="00A155EA">
      <w:pPr>
        <w:pStyle w:val="3"/>
        <w:tabs>
          <w:tab w:val="left" w:pos="851"/>
        </w:tabs>
        <w:spacing w:line="276" w:lineRule="auto"/>
        <w:ind w:left="0" w:firstLine="567"/>
      </w:pPr>
      <w:r w:rsidRPr="00A155EA">
        <w:t>1.4.</w:t>
      </w:r>
      <w:r w:rsidR="00B75B8B" w:rsidRPr="00A155EA">
        <w:t>-1.5. Дата</w:t>
      </w:r>
      <w:r w:rsidR="00A60375" w:rsidRPr="00A155EA">
        <w:t xml:space="preserve"> </w:t>
      </w:r>
      <w:r w:rsidR="00B75B8B" w:rsidRPr="00A155EA">
        <w:t>начала</w:t>
      </w:r>
      <w:r w:rsidR="00A60375" w:rsidRPr="00A155EA">
        <w:t xml:space="preserve"> </w:t>
      </w:r>
      <w:r w:rsidR="00B75B8B" w:rsidRPr="00A155EA">
        <w:t>и</w:t>
      </w:r>
      <w:r w:rsidR="00A60375" w:rsidRPr="00A155EA">
        <w:t xml:space="preserve"> </w:t>
      </w:r>
      <w:r w:rsidR="00B75B8B" w:rsidRPr="00A155EA">
        <w:t>окончания</w:t>
      </w:r>
      <w:r w:rsidR="00A60375" w:rsidRPr="00A155EA">
        <w:t xml:space="preserve"> </w:t>
      </w:r>
      <w:r w:rsidR="00B75B8B" w:rsidRPr="00A155EA">
        <w:t>реализации</w:t>
      </w:r>
      <w:r w:rsidR="00A60375" w:rsidRPr="00A155EA">
        <w:t xml:space="preserve"> </w:t>
      </w:r>
      <w:r w:rsidR="00B75B8B" w:rsidRPr="00A155EA">
        <w:t>проекта</w:t>
      </w:r>
      <w:r w:rsidR="003A15CC" w:rsidRPr="00A155EA">
        <w:t>.</w:t>
      </w:r>
    </w:p>
    <w:p w14:paraId="31BF542C" w14:textId="57EB3325" w:rsidR="00B75B8B" w:rsidRPr="00A155EA" w:rsidRDefault="008E429E" w:rsidP="00A155EA">
      <w:pPr>
        <w:pStyle w:val="a3"/>
        <w:tabs>
          <w:tab w:val="left" w:pos="851"/>
        </w:tabs>
        <w:spacing w:line="276" w:lineRule="auto"/>
        <w:ind w:firstLine="567"/>
        <w:jc w:val="both"/>
      </w:pPr>
      <w:r w:rsidRPr="00A155EA">
        <w:t xml:space="preserve">Реализация проекта должна </w:t>
      </w:r>
      <w:r w:rsidR="00A60375" w:rsidRPr="00A155EA">
        <w:t xml:space="preserve">начаться </w:t>
      </w:r>
      <w:r w:rsidR="00B75B8B" w:rsidRPr="00A155EA">
        <w:t xml:space="preserve">не ранее </w:t>
      </w:r>
      <w:r w:rsidR="00635210" w:rsidRPr="00A155EA">
        <w:rPr>
          <w:b/>
        </w:rPr>
        <w:t>01 октября</w:t>
      </w:r>
      <w:r w:rsidR="00B75B8B" w:rsidRPr="00A155EA">
        <w:rPr>
          <w:b/>
        </w:rPr>
        <w:t xml:space="preserve"> 2024 г. </w:t>
      </w:r>
      <w:r w:rsidR="00B75B8B" w:rsidRPr="00A155EA">
        <w:t xml:space="preserve">и </w:t>
      </w:r>
      <w:r w:rsidR="00A60375" w:rsidRPr="00A155EA">
        <w:t xml:space="preserve">завершиться </w:t>
      </w:r>
      <w:r w:rsidR="00B75B8B" w:rsidRPr="00A155EA">
        <w:t xml:space="preserve">не позднее </w:t>
      </w:r>
      <w:r w:rsidR="00B75B8B" w:rsidRPr="00A155EA">
        <w:rPr>
          <w:b/>
        </w:rPr>
        <w:t>3</w:t>
      </w:r>
      <w:r w:rsidR="00635210" w:rsidRPr="00A155EA">
        <w:rPr>
          <w:b/>
        </w:rPr>
        <w:t xml:space="preserve">0 </w:t>
      </w:r>
      <w:r w:rsidR="00635210" w:rsidRPr="00A155EA">
        <w:rPr>
          <w:b/>
        </w:rPr>
        <w:lastRenderedPageBreak/>
        <w:t xml:space="preserve">июня </w:t>
      </w:r>
      <w:r w:rsidR="00B75B8B" w:rsidRPr="00A155EA">
        <w:rPr>
          <w:b/>
        </w:rPr>
        <w:t>202</w:t>
      </w:r>
      <w:r w:rsidR="00635210" w:rsidRPr="00A155EA">
        <w:rPr>
          <w:b/>
        </w:rPr>
        <w:t>5</w:t>
      </w:r>
      <w:r w:rsidR="00B75B8B" w:rsidRPr="00A155EA">
        <w:rPr>
          <w:b/>
        </w:rPr>
        <w:t xml:space="preserve"> г. </w:t>
      </w:r>
      <w:r w:rsidR="00B75B8B" w:rsidRPr="00A155EA">
        <w:t>(соответственно,</w:t>
      </w:r>
      <w:r w:rsidR="00A60375" w:rsidRPr="00A155EA">
        <w:t xml:space="preserve"> </w:t>
      </w:r>
      <w:r w:rsidR="006C2ABF" w:rsidRPr="00A155EA">
        <w:t xml:space="preserve">реализация проекта </w:t>
      </w:r>
      <w:r w:rsidR="00B75B8B" w:rsidRPr="00A155EA">
        <w:t>может начинаться</w:t>
      </w:r>
      <w:r w:rsidR="00A60375" w:rsidRPr="00A155EA">
        <w:rPr>
          <w:color w:val="FF0000"/>
        </w:rPr>
        <w:t xml:space="preserve"> </w:t>
      </w:r>
      <w:r w:rsidR="00B75B8B" w:rsidRPr="00A155EA">
        <w:t>позднее</w:t>
      </w:r>
      <w:r w:rsidR="00A60375" w:rsidRPr="00A155EA">
        <w:t xml:space="preserve"> </w:t>
      </w:r>
      <w:r w:rsidR="00B75B8B" w:rsidRPr="00A155EA">
        <w:t>и</w:t>
      </w:r>
      <w:r w:rsidR="00A60375" w:rsidRPr="00A155EA">
        <w:t xml:space="preserve"> </w:t>
      </w:r>
      <w:r w:rsidR="00B75B8B" w:rsidRPr="00A155EA">
        <w:t>завершаться ранее).</w:t>
      </w:r>
      <w:r w:rsidR="00635210" w:rsidRPr="00A155EA">
        <w:t xml:space="preserve"> Общая продолжительность реализации проекта – не более 6 месяцев.</w:t>
      </w:r>
    </w:p>
    <w:p w14:paraId="26961059" w14:textId="77777777" w:rsidR="00635210" w:rsidRPr="00635210" w:rsidRDefault="00635210" w:rsidP="00A155EA">
      <w:pPr>
        <w:pStyle w:val="a3"/>
        <w:spacing w:line="276" w:lineRule="auto"/>
        <w:ind w:firstLine="567"/>
        <w:rPr>
          <w:b/>
          <w:bCs/>
          <w:i/>
          <w:iCs/>
        </w:rPr>
      </w:pPr>
      <w:r w:rsidRPr="00635210">
        <w:rPr>
          <w:b/>
          <w:bCs/>
          <w:i/>
          <w:iCs/>
        </w:rPr>
        <w:t>Примечание:</w:t>
      </w:r>
    </w:p>
    <w:p w14:paraId="65FDE977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  <w:iCs/>
        </w:rPr>
      </w:pPr>
      <w:r w:rsidRPr="00635210">
        <w:rPr>
          <w:i/>
          <w:iCs/>
        </w:rPr>
        <w:t>Если заявитель начал реализацию проекта до принятия решения грантодателем о поддержке проекта, то в случае положительного решения о выделении гранта грантополучатель сможет возместить за счет гранта ранее понесенные расходы при наличии подтверждающих финансовых документов.</w:t>
      </w:r>
    </w:p>
    <w:p w14:paraId="58F270D7" w14:textId="77777777" w:rsidR="00635210" w:rsidRPr="00635210" w:rsidRDefault="00635210" w:rsidP="00A155EA">
      <w:pPr>
        <w:pStyle w:val="a3"/>
        <w:tabs>
          <w:tab w:val="left" w:pos="851"/>
        </w:tabs>
        <w:spacing w:line="276" w:lineRule="auto"/>
        <w:ind w:firstLine="567"/>
        <w:rPr>
          <w:i/>
          <w:iCs/>
        </w:rPr>
      </w:pPr>
      <w:r w:rsidRPr="00635210">
        <w:rPr>
          <w:i/>
          <w:iCs/>
        </w:rPr>
        <w:t>Рекомендуем подавать заявки со сроками реализации до принятия решения о поддержке проекта только в случае крайней необходимости. Подача заявки на конкурс не гарантирует поддержку проекта и выделение гранта, поэтому все расходы заявитель осуществляет на свой риск.</w:t>
      </w:r>
    </w:p>
    <w:p w14:paraId="140CF108" w14:textId="77777777" w:rsidR="00807B2D" w:rsidRPr="00A155EA" w:rsidRDefault="00807B2D" w:rsidP="00A155EA">
      <w:pPr>
        <w:pStyle w:val="a3"/>
        <w:tabs>
          <w:tab w:val="left" w:pos="851"/>
        </w:tabs>
        <w:spacing w:line="276" w:lineRule="auto"/>
        <w:ind w:firstLine="567"/>
        <w:jc w:val="both"/>
      </w:pPr>
    </w:p>
    <w:p w14:paraId="4F87799A" w14:textId="77777777" w:rsidR="00807B2D" w:rsidRPr="00A155EA" w:rsidRDefault="00807B2D" w:rsidP="00A155EA">
      <w:pPr>
        <w:pStyle w:val="2"/>
        <w:numPr>
          <w:ilvl w:val="0"/>
          <w:numId w:val="1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A155EA">
        <w:rPr>
          <w:sz w:val="24"/>
          <w:szCs w:val="24"/>
        </w:rPr>
        <w:t>Раздел</w:t>
      </w:r>
      <w:r w:rsidR="006C2ABF" w:rsidRPr="00A155EA">
        <w:rPr>
          <w:sz w:val="24"/>
          <w:szCs w:val="24"/>
        </w:rPr>
        <w:t xml:space="preserve"> </w:t>
      </w:r>
      <w:r w:rsidRPr="00A155EA">
        <w:rPr>
          <w:sz w:val="24"/>
          <w:szCs w:val="24"/>
        </w:rPr>
        <w:t>«Описание проекта»</w:t>
      </w:r>
      <w:r w:rsidR="003A15CC" w:rsidRPr="00A155EA">
        <w:rPr>
          <w:sz w:val="24"/>
          <w:szCs w:val="24"/>
        </w:rPr>
        <w:t>.</w:t>
      </w:r>
    </w:p>
    <w:p w14:paraId="1B50DD8B" w14:textId="77777777" w:rsidR="002E2B42" w:rsidRPr="00A155EA" w:rsidRDefault="002E2B42" w:rsidP="00A155EA">
      <w:pPr>
        <w:pStyle w:val="2"/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</w:p>
    <w:p w14:paraId="084FD3BF" w14:textId="77777777" w:rsidR="00807B2D" w:rsidRPr="00A155EA" w:rsidRDefault="003A15CC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A155EA">
        <w:rPr>
          <w:b/>
          <w:bCs/>
          <w:color w:val="000000"/>
          <w:sz w:val="24"/>
          <w:szCs w:val="24"/>
        </w:rPr>
        <w:t>Цели проекта.</w:t>
      </w:r>
    </w:p>
    <w:p w14:paraId="797B0D57" w14:textId="77777777" w:rsidR="00807B2D" w:rsidRPr="00A155EA" w:rsidRDefault="00807B2D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 xml:space="preserve">Заявитель должен поставить и сформулировать цель проекта, </w:t>
      </w:r>
      <w:proofErr w:type="gramStart"/>
      <w:r w:rsidRPr="00A155EA">
        <w:rPr>
          <w:color w:val="000000"/>
          <w:sz w:val="24"/>
          <w:szCs w:val="24"/>
        </w:rPr>
        <w:t>т.е.</w:t>
      </w:r>
      <w:proofErr w:type="gramEnd"/>
      <w:r w:rsidRPr="00A155EA">
        <w:rPr>
          <w:color w:val="000000"/>
          <w:sz w:val="24"/>
          <w:szCs w:val="24"/>
        </w:rPr>
        <w:t xml:space="preserve"> то, что будет достигнуто посредством реализации проекта. Можно сформулировать до 3 целей проекта. Рекомендуется поставить одну цель.</w:t>
      </w:r>
    </w:p>
    <w:p w14:paraId="6D14E617" w14:textId="77777777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b/>
          <w:bCs/>
          <w:i/>
          <w:color w:val="000000"/>
          <w:sz w:val="24"/>
          <w:szCs w:val="24"/>
        </w:rPr>
      </w:pPr>
      <w:r w:rsidRPr="00635210">
        <w:rPr>
          <w:b/>
          <w:bCs/>
          <w:i/>
          <w:color w:val="000000"/>
          <w:sz w:val="24"/>
          <w:szCs w:val="24"/>
        </w:rPr>
        <w:t>Примечание:</w:t>
      </w:r>
    </w:p>
    <w:p w14:paraId="55CBED60" w14:textId="77777777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>Цель проекта конкретно определяет, что планирует достичь организация и какие социальные эффекты наступят в результате реализации данного конкретного проекта.</w:t>
      </w:r>
    </w:p>
    <w:p w14:paraId="0B5E60CF" w14:textId="77777777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 xml:space="preserve">Формулировка цели также показывает способ решения проблемы.  Цель это - «проблема наоборот». </w:t>
      </w:r>
    </w:p>
    <w:p w14:paraId="3EB48C03" w14:textId="5901E345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 xml:space="preserve">Не пишите лишнего, формулировки должны быть лаконичны и конкретны.  </w:t>
      </w:r>
      <w:r w:rsidRPr="00635210">
        <w:rPr>
          <w:i/>
          <w:color w:val="000000"/>
          <w:sz w:val="24"/>
          <w:szCs w:val="24"/>
        </w:rPr>
        <w:br/>
        <w:t xml:space="preserve">Не сводите цель к действиям или методам. </w:t>
      </w:r>
    </w:p>
    <w:p w14:paraId="2F6C2C60" w14:textId="77777777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>Например.</w:t>
      </w:r>
    </w:p>
    <w:p w14:paraId="63EF3E2F" w14:textId="69F1749A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 xml:space="preserve">Плохо: </w:t>
      </w:r>
      <w:r w:rsidRPr="00A155EA">
        <w:rPr>
          <w:i/>
          <w:color w:val="000000"/>
          <w:sz w:val="24"/>
          <w:szCs w:val="24"/>
        </w:rPr>
        <w:t>р</w:t>
      </w:r>
      <w:r w:rsidRPr="00635210">
        <w:rPr>
          <w:i/>
          <w:color w:val="000000"/>
          <w:sz w:val="24"/>
          <w:szCs w:val="24"/>
        </w:rPr>
        <w:t>азвитие образовательного туризма.</w:t>
      </w:r>
    </w:p>
    <w:p w14:paraId="6C316CB6" w14:textId="5E0040C1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 xml:space="preserve">Не очень хорошо: </w:t>
      </w:r>
      <w:r w:rsidRPr="00A155EA">
        <w:rPr>
          <w:i/>
          <w:color w:val="000000"/>
          <w:sz w:val="24"/>
          <w:szCs w:val="24"/>
        </w:rPr>
        <w:t>п</w:t>
      </w:r>
      <w:r w:rsidRPr="00635210">
        <w:rPr>
          <w:i/>
          <w:color w:val="000000"/>
          <w:sz w:val="24"/>
          <w:szCs w:val="24"/>
        </w:rPr>
        <w:t>опуляризация образовательного туризма для сельских школ.</w:t>
      </w:r>
    </w:p>
    <w:p w14:paraId="3F246194" w14:textId="3297D5AC" w:rsidR="00635210" w:rsidRPr="00635210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color w:val="000000"/>
          <w:sz w:val="24"/>
          <w:szCs w:val="24"/>
        </w:rPr>
      </w:pPr>
      <w:r w:rsidRPr="00635210">
        <w:rPr>
          <w:i/>
          <w:color w:val="000000"/>
          <w:sz w:val="24"/>
          <w:szCs w:val="24"/>
        </w:rPr>
        <w:t>Хорошо:</w:t>
      </w:r>
      <w:r w:rsidRPr="00A155EA">
        <w:rPr>
          <w:i/>
          <w:color w:val="000000"/>
          <w:sz w:val="24"/>
          <w:szCs w:val="24"/>
        </w:rPr>
        <w:t xml:space="preserve"> о</w:t>
      </w:r>
      <w:r w:rsidRPr="00635210">
        <w:rPr>
          <w:i/>
          <w:color w:val="000000"/>
          <w:sz w:val="24"/>
          <w:szCs w:val="24"/>
        </w:rPr>
        <w:t xml:space="preserve">беспечить доступность образовательного туризма для учащихся старших классов школ малых городов и сельской местности посредством проведения групповых автобусных туров. </w:t>
      </w:r>
    </w:p>
    <w:p w14:paraId="00BBC356" w14:textId="77777777" w:rsidR="002E2B42" w:rsidRPr="00A155EA" w:rsidRDefault="002E2B42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3E41701E" w14:textId="77777777" w:rsidR="00807B2D" w:rsidRPr="00A155EA" w:rsidRDefault="00807B2D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A155EA">
        <w:rPr>
          <w:b/>
          <w:bCs/>
          <w:color w:val="000000"/>
          <w:sz w:val="24"/>
          <w:szCs w:val="24"/>
        </w:rPr>
        <w:t>Описание проекта и обоснование его актуальности и общественной значимости</w:t>
      </w:r>
      <w:r w:rsidR="003A15CC" w:rsidRPr="00A155EA">
        <w:rPr>
          <w:b/>
          <w:bCs/>
          <w:color w:val="000000"/>
          <w:sz w:val="24"/>
          <w:szCs w:val="24"/>
        </w:rPr>
        <w:t>.</w:t>
      </w:r>
    </w:p>
    <w:p w14:paraId="7DBBE6A1" w14:textId="35AAFAD7" w:rsidR="00635210" w:rsidRPr="00A155EA" w:rsidRDefault="00635210" w:rsidP="00A155EA">
      <w:pPr>
        <w:widowControl/>
        <w:tabs>
          <w:tab w:val="left" w:pos="284"/>
          <w:tab w:val="left" w:pos="851"/>
          <w:tab w:val="left" w:pos="993"/>
        </w:tabs>
        <w:autoSpaceDE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 xml:space="preserve">В данном разделе необходимо подробно описать ход реализации проекта, а также ценность проекта для общества в целом. </w:t>
      </w:r>
      <w:r w:rsidR="00A155EA" w:rsidRPr="00A155EA">
        <w:rPr>
          <w:color w:val="000000"/>
          <w:sz w:val="24"/>
          <w:szCs w:val="24"/>
        </w:rPr>
        <w:t>При описании хода реализации проекта необходимо указать показывающее последовательность основных мероприятий и событий в соответствии с календарным планом, раскрывающее их логику. При необходимости можно описать используемые методы и технологии.</w:t>
      </w:r>
    </w:p>
    <w:p w14:paraId="2C8BA22E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A155EA">
        <w:rPr>
          <w:b/>
          <w:bCs/>
          <w:i/>
        </w:rPr>
        <w:t>Примечание:</w:t>
      </w:r>
    </w:p>
    <w:p w14:paraId="03D98393" w14:textId="4991ED0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 xml:space="preserve">В обосновании </w:t>
      </w:r>
      <w:r w:rsidR="00A155EA" w:rsidRPr="00A155EA">
        <w:rPr>
          <w:i/>
        </w:rPr>
        <w:t xml:space="preserve">актуальности и общественной значимости проекта </w:t>
      </w:r>
      <w:r w:rsidRPr="00A155EA">
        <w:rPr>
          <w:i/>
        </w:rPr>
        <w:t>необходимо отразить:</w:t>
      </w:r>
    </w:p>
    <w:p w14:paraId="4A994F1B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- целевую группу и ту проблему целевой группы, которую планируется решить в рамках проекта;</w:t>
      </w:r>
    </w:p>
    <w:p w14:paraId="767C9B31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 xml:space="preserve">- рекомендуется приложить результаты собственных исследований – опросов, фокус групп, наблюдений, анализа предшествующего опыта вашей работы в выбранном направлении; </w:t>
      </w:r>
    </w:p>
    <w:p w14:paraId="255AA595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- конкретные изменения, которые должны произойти в ходе реализации проекта;</w:t>
      </w:r>
    </w:p>
    <w:p w14:paraId="4E133A5C" w14:textId="7E3EF231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- значимые общественные и социальные эффекты, которые должны быть получены.</w:t>
      </w:r>
      <w:r w:rsidRPr="00A155EA">
        <w:rPr>
          <w:i/>
        </w:rPr>
        <w:br/>
        <w:t xml:space="preserve">Описание механизма реализации проекта призвано доказать реалистичность проекта в целом, показать, что достижение поставленной цели обеспечено ресурсами, кадрами, технологиями и </w:t>
      </w:r>
      <w:proofErr w:type="gramStart"/>
      <w:r w:rsidRPr="00A155EA">
        <w:rPr>
          <w:i/>
        </w:rPr>
        <w:t>т.д.</w:t>
      </w:r>
      <w:proofErr w:type="gramEnd"/>
      <w:r w:rsidRPr="00A155EA">
        <w:rPr>
          <w:i/>
        </w:rPr>
        <w:t>, а выбранные методы, этапы и последовательность действий по проекту в целом являются гарантией его успешного исполнения.</w:t>
      </w:r>
    </w:p>
    <w:p w14:paraId="52B2C884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lastRenderedPageBreak/>
        <w:t xml:space="preserve">Пишите кратко, но емко. Используйте принцип – одна мысль – одно предложение. </w:t>
      </w:r>
    </w:p>
    <w:p w14:paraId="2FC35BC7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Проверьте на соответствие описания календарному плану,</w:t>
      </w:r>
    </w:p>
    <w:p w14:paraId="74A4A360" w14:textId="77777777" w:rsidR="00635210" w:rsidRPr="00A155EA" w:rsidRDefault="00635210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Используйте возможность доступно и ясно описать последовательность ваших действий, что должно лишний раз убедить экспертов в вашей компетентности.</w:t>
      </w:r>
    </w:p>
    <w:p w14:paraId="3A3E1A67" w14:textId="77777777" w:rsidR="00635210" w:rsidRPr="00A155EA" w:rsidRDefault="0063521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rPr>
          <w:color w:val="000000"/>
          <w:sz w:val="24"/>
          <w:szCs w:val="24"/>
        </w:rPr>
      </w:pPr>
    </w:p>
    <w:p w14:paraId="2515F30C" w14:textId="5018B191" w:rsidR="00807B2D" w:rsidRPr="00A155EA" w:rsidRDefault="00807B2D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A155EA">
        <w:rPr>
          <w:b/>
          <w:bCs/>
          <w:color w:val="000000"/>
          <w:sz w:val="24"/>
          <w:szCs w:val="24"/>
        </w:rPr>
        <w:t>Ожидаемые количественные и качественные результаты</w:t>
      </w:r>
      <w:r w:rsidR="005B664B">
        <w:rPr>
          <w:b/>
          <w:bCs/>
          <w:color w:val="000000"/>
          <w:sz w:val="24"/>
          <w:szCs w:val="24"/>
        </w:rPr>
        <w:t>.</w:t>
      </w:r>
      <w:r w:rsidRPr="00A155EA">
        <w:rPr>
          <w:b/>
          <w:bCs/>
          <w:color w:val="000000"/>
          <w:sz w:val="24"/>
          <w:szCs w:val="24"/>
        </w:rPr>
        <w:t xml:space="preserve"> </w:t>
      </w:r>
    </w:p>
    <w:p w14:paraId="79A9FB5E" w14:textId="77777777" w:rsidR="00A155EA" w:rsidRPr="00A155EA" w:rsidRDefault="00A155EA" w:rsidP="00A155EA">
      <w:pPr>
        <w:widowControl/>
        <w:tabs>
          <w:tab w:val="left" w:pos="284"/>
          <w:tab w:val="left" w:pos="851"/>
          <w:tab w:val="left" w:pos="993"/>
        </w:tabs>
        <w:autoSpaceDE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 xml:space="preserve">Следует сформулировать ожидаемые результаты проекта. </w:t>
      </w:r>
    </w:p>
    <w:p w14:paraId="091D48E0" w14:textId="77777777" w:rsidR="00A155EA" w:rsidRPr="00A155EA" w:rsidRDefault="00A155EA" w:rsidP="00A155EA">
      <w:pPr>
        <w:widowControl/>
        <w:tabs>
          <w:tab w:val="left" w:pos="284"/>
          <w:tab w:val="left" w:pos="851"/>
          <w:tab w:val="left" w:pos="993"/>
        </w:tabs>
        <w:autoSpaceDE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>Количественные результаты заявитель определяет самостоятельно, например, количество организованных в рамках проекта мероприятий, количество участников, в том числе граждан государств постсоветского пространства, количество привлеченных волонтеров и пр. Можно указать до пяти количественных показателей.</w:t>
      </w:r>
    </w:p>
    <w:p w14:paraId="43817970" w14:textId="77777777" w:rsidR="00A155EA" w:rsidRPr="00A155EA" w:rsidRDefault="00A155EA" w:rsidP="00A155EA">
      <w:pPr>
        <w:widowControl/>
        <w:tabs>
          <w:tab w:val="left" w:pos="284"/>
          <w:tab w:val="left" w:pos="851"/>
          <w:tab w:val="left" w:pos="993"/>
        </w:tabs>
        <w:autoSpaceDE/>
        <w:spacing w:line="276" w:lineRule="auto"/>
        <w:ind w:firstLine="567"/>
        <w:jc w:val="both"/>
        <w:rPr>
          <w:sz w:val="24"/>
          <w:szCs w:val="24"/>
        </w:rPr>
      </w:pPr>
      <w:r w:rsidRPr="00A155EA">
        <w:rPr>
          <w:sz w:val="24"/>
          <w:szCs w:val="24"/>
        </w:rPr>
        <w:t>Качественные результаты предполагают описание в свободной форме ожидаемого эффекта от реализации проекта, а также ответ на вопрос, для кого и какие именно полученные результаты будут особенно важны и ценны.</w:t>
      </w:r>
    </w:p>
    <w:p w14:paraId="591CA324" w14:textId="77777777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A155EA">
        <w:rPr>
          <w:b/>
          <w:bCs/>
          <w:i/>
        </w:rPr>
        <w:t xml:space="preserve">Примечание: </w:t>
      </w:r>
    </w:p>
    <w:p w14:paraId="3AAB73AC" w14:textId="77777777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Сначала полностью доработайте календарный план, и затем выберите из него количественные показатели, при этом рекомендуется объединять родственные, например, общее количество участников обучения.</w:t>
      </w:r>
    </w:p>
    <w:p w14:paraId="5E814DEC" w14:textId="77777777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Указывайте не только количество участников мероприятий, но и количество самих мероприятий.</w:t>
      </w:r>
    </w:p>
    <w:p w14:paraId="219738AB" w14:textId="77777777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>Используйте формулировку «не менее». Например: не менее 120 человек примут участие в образовательных турах. Будет проведено не менее 5 выездов с образовательными турами.</w:t>
      </w:r>
    </w:p>
    <w:p w14:paraId="2E7F3E77" w14:textId="4165BB1B" w:rsidR="0078279F" w:rsidRPr="00A155EA" w:rsidRDefault="00A155EA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sz w:val="24"/>
          <w:szCs w:val="24"/>
        </w:rPr>
      </w:pPr>
      <w:r w:rsidRPr="00A155EA">
        <w:rPr>
          <w:i/>
          <w:sz w:val="24"/>
          <w:szCs w:val="24"/>
        </w:rPr>
        <w:t>Для формулирования качественных результатов можно взять за основу формулировку цели.</w:t>
      </w:r>
    </w:p>
    <w:p w14:paraId="21572510" w14:textId="77777777" w:rsidR="00A155EA" w:rsidRPr="00A155EA" w:rsidRDefault="00A155EA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</w:p>
    <w:p w14:paraId="628C1C1E" w14:textId="5E60EAF4" w:rsidR="00807B2D" w:rsidRPr="00A155EA" w:rsidRDefault="00807B2D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>Перспективы развития проекта</w:t>
      </w:r>
      <w:r w:rsidR="005B664B">
        <w:rPr>
          <w:b/>
          <w:bCs/>
          <w:sz w:val="24"/>
          <w:szCs w:val="24"/>
        </w:rPr>
        <w:t>.</w:t>
      </w:r>
    </w:p>
    <w:p w14:paraId="1DF85D1A" w14:textId="77777777" w:rsidR="00A155EA" w:rsidRPr="00A155EA" w:rsidRDefault="00A155EA" w:rsidP="00A155EA">
      <w:pPr>
        <w:pStyle w:val="Default"/>
        <w:tabs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t xml:space="preserve">Заявители по желанию могут описать дельнейшее развитие проекта, планы по его развитию после окончания грантового финансирования. </w:t>
      </w:r>
      <w:r w:rsidRPr="00A155EA">
        <w:rPr>
          <w:i/>
        </w:rPr>
        <w:t>Заполняется по желанию заявителя.</w:t>
      </w:r>
    </w:p>
    <w:p w14:paraId="5C188151" w14:textId="77777777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A155EA">
        <w:rPr>
          <w:b/>
          <w:bCs/>
          <w:i/>
        </w:rPr>
        <w:t xml:space="preserve">Примечание: </w:t>
      </w:r>
    </w:p>
    <w:p w14:paraId="3325D638" w14:textId="69318D42" w:rsidR="00A155EA" w:rsidRPr="00A155EA" w:rsidRDefault="00A155EA" w:rsidP="00A155EA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A155EA">
        <w:rPr>
          <w:i/>
        </w:rPr>
        <w:t xml:space="preserve">Не пренебрегайте этой частью заявки. Она поможет вам донести до грантодателя серьезность ваших намерений, детализировать планы будущей работы. </w:t>
      </w:r>
    </w:p>
    <w:p w14:paraId="3C8B2A36" w14:textId="77777777" w:rsidR="00223CA7" w:rsidRPr="00A155EA" w:rsidRDefault="00223CA7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</w:p>
    <w:p w14:paraId="39EEC46B" w14:textId="47228654" w:rsidR="00807B2D" w:rsidRPr="00A155EA" w:rsidRDefault="00807B2D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>Резюме проекта</w:t>
      </w:r>
      <w:r w:rsidR="005B664B">
        <w:rPr>
          <w:b/>
          <w:bCs/>
          <w:sz w:val="24"/>
          <w:szCs w:val="24"/>
        </w:rPr>
        <w:t>.</w:t>
      </w:r>
    </w:p>
    <w:p w14:paraId="7EB20DD6" w14:textId="77777777" w:rsidR="00A155EA" w:rsidRPr="00A155EA" w:rsidRDefault="00A155EA" w:rsidP="00A155E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A155EA">
        <w:rPr>
          <w:sz w:val="24"/>
          <w:szCs w:val="24"/>
        </w:rPr>
        <w:t>Необходимо кратко изложить идею проекта и наиболее важные составляющие ее реализации без описания актуальности. Эта часть заявки необходима административному персоналу проекта для быстрой обработки заявки. Она должна максимально кратко и максимально точно отражать деятельность по проекту.</w:t>
      </w:r>
    </w:p>
    <w:p w14:paraId="3A2DBA85" w14:textId="77777777" w:rsidR="0078279F" w:rsidRPr="00A155EA" w:rsidRDefault="0078279F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14:paraId="075946D4" w14:textId="12882FBE" w:rsidR="00807B2D" w:rsidRPr="00A155EA" w:rsidRDefault="00807B2D" w:rsidP="00A155EA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A155EA">
        <w:rPr>
          <w:b/>
          <w:bCs/>
          <w:color w:val="000000"/>
          <w:sz w:val="24"/>
          <w:szCs w:val="24"/>
        </w:rPr>
        <w:t>Календарный план</w:t>
      </w:r>
      <w:r w:rsidR="005B664B">
        <w:rPr>
          <w:b/>
          <w:bCs/>
          <w:color w:val="000000"/>
          <w:sz w:val="24"/>
          <w:szCs w:val="24"/>
        </w:rPr>
        <w:t>.</w:t>
      </w:r>
    </w:p>
    <w:p w14:paraId="6F51BBF7" w14:textId="77777777" w:rsidR="00A00FEE" w:rsidRDefault="00A00FEE" w:rsidP="00A00FEE">
      <w:pPr>
        <w:pStyle w:val="Default"/>
        <w:spacing w:line="276" w:lineRule="auto"/>
        <w:ind w:firstLine="567"/>
        <w:jc w:val="both"/>
      </w:pPr>
      <w:r>
        <w:t>В данном разделе необходимо заполнить табличную форму. При заполнении календарного плана соблюдайте принцип:</w:t>
      </w:r>
      <w:r>
        <w:rPr>
          <w:color w:val="FF0000"/>
        </w:rPr>
        <w:t xml:space="preserve"> </w:t>
      </w:r>
      <w:r>
        <w:t>одно мероприятие – одна строка. Можно указать неограниченное количество мероприятий, добавляя строки в таблице.</w:t>
      </w:r>
    </w:p>
    <w:p w14:paraId="2DA4E599" w14:textId="77777777" w:rsidR="00A00FEE" w:rsidRPr="00A00FEE" w:rsidRDefault="00A00FEE" w:rsidP="00A00FEE">
      <w:pPr>
        <w:widowControl/>
        <w:tabs>
          <w:tab w:val="left" w:pos="284"/>
          <w:tab w:val="left" w:pos="851"/>
        </w:tabs>
        <w:autoSpaceDE/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 xml:space="preserve">В таблице нужно перечислить все мероприятия в рамках проекта, которые запланированы для достижения цели проекта, в их последовательности. Для каждого мероприятия необходимо указать даты начала и окончания реализации, а также ожидаемые результаты. </w:t>
      </w:r>
    </w:p>
    <w:p w14:paraId="320FFCDC" w14:textId="77777777" w:rsidR="00A00FEE" w:rsidRP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b/>
          <w:bCs/>
          <w:i/>
        </w:rPr>
      </w:pPr>
      <w:r w:rsidRPr="00A00FEE">
        <w:rPr>
          <w:b/>
          <w:bCs/>
          <w:i/>
        </w:rPr>
        <w:t xml:space="preserve">Примечание: </w:t>
      </w:r>
    </w:p>
    <w:p w14:paraId="2A645811" w14:textId="304DCFB9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>Заполняя графу «Мероприятие, его содержание, место проведения»,</w:t>
      </w:r>
    </w:p>
    <w:p w14:paraId="66935D57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 xml:space="preserve">а) точно назовите мероприятие, например: «Турнир по футболу» или «Семинар-тренинг … </w:t>
      </w:r>
      <w:r>
        <w:rPr>
          <w:i/>
        </w:rPr>
        <w:lastRenderedPageBreak/>
        <w:t>Название»,</w:t>
      </w:r>
    </w:p>
    <w:p w14:paraId="3E70B24A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>б) коротко опишите, что будет происходить на мероприятии,</w:t>
      </w:r>
    </w:p>
    <w:p w14:paraId="04749901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 xml:space="preserve">в) укажите место его проведения (в случае, если место проведения указать невозможно или оно очевидно, его можно не указывать). </w:t>
      </w:r>
    </w:p>
    <w:p w14:paraId="081E5FDB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>Заполняя графу «Ожидаемые результаты», укажите:</w:t>
      </w:r>
    </w:p>
    <w:p w14:paraId="105019A5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 xml:space="preserve">а) количественные показатели, например ожидаемое количество участников, благополучателей, гостей и </w:t>
      </w:r>
      <w:proofErr w:type="gramStart"/>
      <w:r>
        <w:rPr>
          <w:i/>
        </w:rPr>
        <w:t>т.д.</w:t>
      </w:r>
      <w:proofErr w:type="gramEnd"/>
      <w:r>
        <w:rPr>
          <w:i/>
        </w:rPr>
        <w:t>;</w:t>
      </w:r>
    </w:p>
    <w:p w14:paraId="6BF4948C" w14:textId="77777777" w:rsidR="00A00FEE" w:rsidRDefault="00A00FEE" w:rsidP="00A00FEE">
      <w:pPr>
        <w:pStyle w:val="a3"/>
        <w:tabs>
          <w:tab w:val="left" w:pos="851"/>
        </w:tabs>
        <w:spacing w:line="276" w:lineRule="auto"/>
        <w:ind w:right="127" w:firstLine="567"/>
        <w:jc w:val="both"/>
        <w:rPr>
          <w:i/>
        </w:rPr>
      </w:pPr>
      <w:r>
        <w:rPr>
          <w:i/>
        </w:rPr>
        <w:t xml:space="preserve">б) опишите эффект от проведенного мероприятия, например: «Участники обучения получили навыки заполнения календарного плана проекта». </w:t>
      </w:r>
    </w:p>
    <w:p w14:paraId="08C1549F" w14:textId="77777777" w:rsidR="005B664B" w:rsidRDefault="005B664B" w:rsidP="00A155EA">
      <w:pPr>
        <w:pStyle w:val="Default"/>
        <w:spacing w:line="276" w:lineRule="auto"/>
        <w:ind w:firstLine="567"/>
        <w:jc w:val="both"/>
        <w:rPr>
          <w:color w:val="auto"/>
        </w:rPr>
      </w:pPr>
    </w:p>
    <w:p w14:paraId="1E9A09B0" w14:textId="77777777" w:rsidR="005B664B" w:rsidRPr="008F018C" w:rsidRDefault="005B664B" w:rsidP="005B664B">
      <w:pPr>
        <w:pStyle w:val="a5"/>
        <w:widowControl/>
        <w:numPr>
          <w:ilvl w:val="1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before="0" w:line="276" w:lineRule="auto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8F018C">
        <w:rPr>
          <w:b/>
          <w:bCs/>
          <w:color w:val="000000"/>
          <w:sz w:val="24"/>
          <w:szCs w:val="24"/>
        </w:rPr>
        <w:t>Приложения.</w:t>
      </w:r>
    </w:p>
    <w:p w14:paraId="16727962" w14:textId="77777777" w:rsidR="005B664B" w:rsidRPr="008F018C" w:rsidRDefault="005B664B" w:rsidP="005B664B">
      <w:pPr>
        <w:pStyle w:val="Default"/>
        <w:tabs>
          <w:tab w:val="left" w:pos="993"/>
        </w:tabs>
        <w:spacing w:line="276" w:lineRule="auto"/>
        <w:ind w:firstLine="567"/>
        <w:jc w:val="both"/>
        <w:rPr>
          <w:i/>
          <w:color w:val="auto"/>
        </w:rPr>
      </w:pPr>
      <w:r w:rsidRPr="008F018C">
        <w:t>Данный раздел з</w:t>
      </w:r>
      <w:r w:rsidRPr="008F018C">
        <w:rPr>
          <w:i/>
          <w:color w:val="auto"/>
        </w:rPr>
        <w:t>аполняется по желанию заявителя. Приложения размещаются в облачных хранилищах. Можно указать до 3 ссылок.</w:t>
      </w:r>
    </w:p>
    <w:p w14:paraId="40A77347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b/>
          <w:bCs/>
          <w:i/>
        </w:rPr>
      </w:pPr>
      <w:r w:rsidRPr="008F018C">
        <w:rPr>
          <w:b/>
          <w:bCs/>
          <w:i/>
        </w:rPr>
        <w:t xml:space="preserve">Примечание: </w:t>
      </w:r>
    </w:p>
    <w:p w14:paraId="72FE39FD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Приложениями к заявке могут быть:</w:t>
      </w:r>
    </w:p>
    <w:p w14:paraId="1E039EE4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Презентация проекта </w:t>
      </w:r>
    </w:p>
    <w:p w14:paraId="0BF34D99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Письма поддержки</w:t>
      </w:r>
    </w:p>
    <w:p w14:paraId="0FF4A5FA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</w:t>
      </w:r>
      <w:proofErr w:type="gramStart"/>
      <w:r w:rsidRPr="008F018C">
        <w:rPr>
          <w:i/>
        </w:rPr>
        <w:t>Медиа-план</w:t>
      </w:r>
      <w:proofErr w:type="gramEnd"/>
      <w:r w:rsidRPr="008F018C">
        <w:rPr>
          <w:i/>
        </w:rPr>
        <w:t xml:space="preserve"> проекта</w:t>
      </w:r>
    </w:p>
    <w:p w14:paraId="37900E8F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>- Коммерческие предложения и гарантийные письма</w:t>
      </w:r>
    </w:p>
    <w:p w14:paraId="2C8B5A45" w14:textId="77777777" w:rsidR="005B664B" w:rsidRPr="008F018C" w:rsidRDefault="005B664B" w:rsidP="005B664B">
      <w:pPr>
        <w:pStyle w:val="a3"/>
        <w:tabs>
          <w:tab w:val="left" w:pos="851"/>
          <w:tab w:val="left" w:pos="993"/>
        </w:tabs>
        <w:spacing w:line="276" w:lineRule="auto"/>
        <w:ind w:firstLine="567"/>
        <w:jc w:val="both"/>
        <w:rPr>
          <w:i/>
        </w:rPr>
      </w:pPr>
      <w:r w:rsidRPr="008F018C">
        <w:rPr>
          <w:i/>
        </w:rPr>
        <w:t xml:space="preserve">- Иные документы и материалы. </w:t>
      </w:r>
    </w:p>
    <w:p w14:paraId="2CCED6D4" w14:textId="08E34635" w:rsidR="005B664B" w:rsidRPr="005B664B" w:rsidRDefault="005B664B" w:rsidP="005B664B">
      <w:pPr>
        <w:widowControl/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8F018C">
        <w:rPr>
          <w:i/>
          <w:iCs/>
          <w:color w:val="000000"/>
          <w:sz w:val="24"/>
          <w:szCs w:val="24"/>
        </w:rPr>
        <w:t xml:space="preserve">В случае, если имеется несколько родственных документов, например писем поддержки, рекомендуется собирать их в один файл, сохранять в формате </w:t>
      </w:r>
      <w:r w:rsidRPr="008F018C">
        <w:rPr>
          <w:i/>
          <w:iCs/>
          <w:color w:val="000000"/>
          <w:sz w:val="24"/>
          <w:szCs w:val="24"/>
          <w:lang w:val="en-US"/>
        </w:rPr>
        <w:t>PDF</w:t>
      </w:r>
      <w:r w:rsidRPr="008F018C">
        <w:rPr>
          <w:i/>
          <w:iCs/>
          <w:color w:val="000000"/>
          <w:sz w:val="24"/>
          <w:szCs w:val="24"/>
        </w:rPr>
        <w:t>.</w:t>
      </w:r>
    </w:p>
    <w:p w14:paraId="5248B8B4" w14:textId="77777777" w:rsidR="0078279F" w:rsidRPr="00A155EA" w:rsidRDefault="0078279F" w:rsidP="00210F81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14:paraId="60391EAE" w14:textId="77777777" w:rsidR="005B664B" w:rsidRDefault="00807B2D" w:rsidP="00210F81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>Раздел «Смета проекта»</w:t>
      </w:r>
      <w:r w:rsidR="005B664B">
        <w:rPr>
          <w:b/>
          <w:bCs/>
          <w:sz w:val="24"/>
          <w:szCs w:val="24"/>
        </w:rPr>
        <w:t>.</w:t>
      </w:r>
    </w:p>
    <w:p w14:paraId="4AE2BEEF" w14:textId="004E8B0D" w:rsidR="00807B2D" w:rsidRPr="00A155EA" w:rsidRDefault="00807B2D" w:rsidP="00210F81">
      <w:pPr>
        <w:pStyle w:val="a5"/>
        <w:tabs>
          <w:tab w:val="left" w:pos="284"/>
          <w:tab w:val="left" w:pos="851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 xml:space="preserve"> </w:t>
      </w:r>
    </w:p>
    <w:p w14:paraId="2FAD8C3E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 xml:space="preserve">Смета заполняется в предложенной таблице. Виды расходов указаны ориентировочно, заявитель вносит новые виды расходов по проекту на свое усмотрение. </w:t>
      </w:r>
    </w:p>
    <w:p w14:paraId="2FE9EF35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 xml:space="preserve">Смета должна строго соответствовать содержательной части проекта, соотноситься с мероприятиями календарного плана. Смета должна отвечать требованиям реалистичности, обоснованности, прозрачности, целевого использования, эффективности. </w:t>
      </w:r>
    </w:p>
    <w:p w14:paraId="3C8A7F13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b/>
          <w:sz w:val="24"/>
          <w:szCs w:val="24"/>
        </w:rPr>
        <w:t xml:space="preserve">Не допускается </w:t>
      </w:r>
      <w:r w:rsidRPr="00A00FEE">
        <w:rPr>
          <w:sz w:val="24"/>
          <w:szCs w:val="24"/>
        </w:rPr>
        <w:t>осуществление за счет гранта следующих расходов:</w:t>
      </w:r>
    </w:p>
    <w:p w14:paraId="78C32CD6" w14:textId="77777777" w:rsid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- оплата труда и услуг по договорам гражданско-правового характера (ГПХ) физических лиц, в том числе руководителя и членов команды проекта, кроме случаев заключения договоров с самозанятыми и/или индивидуальными предпринимателями, иными лицами, которые в соответствии с национальным законодательством самостоятельно оплачивают установленные налоги и сборы с данных выплат;</w:t>
      </w:r>
    </w:p>
    <w:p w14:paraId="2839C5EF" w14:textId="65C4B1BC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00FEE">
        <w:rPr>
          <w:sz w:val="24"/>
          <w:szCs w:val="24"/>
        </w:rPr>
        <w:t>погашение задолженности Грантополучателя, уплата штрафов, пеней;</w:t>
      </w:r>
    </w:p>
    <w:p w14:paraId="4B6B26FC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- приобретение недвижимого имущества (включая земельные участки), капитальное строительство новых зданий;</w:t>
      </w:r>
    </w:p>
    <w:p w14:paraId="68C35E1F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- приобретение алкогольной и табачной продукции, а также товаров, которые являются предметами роскоши;</w:t>
      </w:r>
    </w:p>
    <w:p w14:paraId="29FEBD87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- расходов, предусматривающих финансирование политических партий, кампаний и акций, подготовку и проведение митингов, демонстраций, пикетирований;</w:t>
      </w:r>
    </w:p>
    <w:p w14:paraId="2CB9BDF5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- иных расходов, непосредственно не связанных с реализацией проекта.</w:t>
      </w:r>
    </w:p>
    <w:p w14:paraId="6CB938A4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t>В смету проекта необходимо включить только те расходы, на оплату которых запрашивается грантовое финансирование. Софинансирование проекта и его источники указывать и подтверждать не требуется.</w:t>
      </w:r>
    </w:p>
    <w:p w14:paraId="18BEE736" w14:textId="77777777" w:rsid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A00FEE">
        <w:rPr>
          <w:sz w:val="24"/>
          <w:szCs w:val="24"/>
        </w:rPr>
        <w:lastRenderedPageBreak/>
        <w:t xml:space="preserve">В смете указывается конкретный вид расхода по проекту, запрашиваемая сумма и комментарий. В комментарии необходимо указывать обоснование расхода для реализации проекта, расчет расходов. </w:t>
      </w:r>
    </w:p>
    <w:p w14:paraId="7140DC4C" w14:textId="290988E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В отдельном поле заявитель может описать собственный вклад (софинансиро</w:t>
      </w:r>
      <w:r w:rsidRPr="00210F81">
        <w:rPr>
          <w:sz w:val="24"/>
          <w:szCs w:val="24"/>
        </w:rPr>
        <w:t xml:space="preserve">вание) в реализацию проекта. Например, трудовой вклад (труд волонтеров, специалистов </w:t>
      </w:r>
      <w:r w:rsidRPr="00210F81">
        <w:rPr>
          <w:sz w:val="24"/>
          <w:szCs w:val="24"/>
          <w:lang w:val="en-US"/>
        </w:rPr>
        <w:t>pro</w:t>
      </w:r>
      <w:r w:rsidRPr="00210F81">
        <w:rPr>
          <w:sz w:val="24"/>
          <w:szCs w:val="24"/>
        </w:rPr>
        <w:t xml:space="preserve"> </w:t>
      </w:r>
      <w:r w:rsidRPr="00210F81">
        <w:rPr>
          <w:sz w:val="24"/>
          <w:szCs w:val="24"/>
          <w:lang w:val="en-US"/>
        </w:rPr>
        <w:t>bono</w:t>
      </w:r>
      <w:r w:rsidRPr="00210F81">
        <w:rPr>
          <w:sz w:val="24"/>
          <w:szCs w:val="24"/>
        </w:rPr>
        <w:t>, оплату труда из других источников), финансовый вклад партнеров</w:t>
      </w:r>
      <w:r w:rsidR="00210F81" w:rsidRPr="00210F81">
        <w:rPr>
          <w:sz w:val="24"/>
          <w:szCs w:val="24"/>
        </w:rPr>
        <w:t>, и</w:t>
      </w:r>
      <w:r w:rsidRPr="00210F81">
        <w:rPr>
          <w:sz w:val="24"/>
          <w:szCs w:val="24"/>
        </w:rPr>
        <w:t xml:space="preserve">меющиеся и привлеченные материальные ресурсы </w:t>
      </w:r>
      <w:r w:rsidR="00210F81" w:rsidRPr="00210F81">
        <w:rPr>
          <w:sz w:val="24"/>
          <w:szCs w:val="24"/>
        </w:rPr>
        <w:t>(</w:t>
      </w:r>
      <w:r w:rsidRPr="00210F81">
        <w:rPr>
          <w:sz w:val="24"/>
          <w:szCs w:val="24"/>
        </w:rPr>
        <w:t xml:space="preserve">помещения, офисная техника, оборудование для проведения мероприятий и </w:t>
      </w:r>
      <w:proofErr w:type="gramStart"/>
      <w:r w:rsidRPr="00210F81">
        <w:rPr>
          <w:sz w:val="24"/>
          <w:szCs w:val="24"/>
        </w:rPr>
        <w:t>т.д.</w:t>
      </w:r>
      <w:proofErr w:type="gramEnd"/>
      <w:r w:rsidR="00210F81" w:rsidRPr="00210F81">
        <w:rPr>
          <w:sz w:val="24"/>
          <w:szCs w:val="24"/>
        </w:rPr>
        <w:t>).</w:t>
      </w:r>
      <w:r w:rsidRPr="00A00FEE">
        <w:rPr>
          <w:i/>
          <w:sz w:val="24"/>
          <w:szCs w:val="24"/>
        </w:rPr>
        <w:t xml:space="preserve"> </w:t>
      </w:r>
    </w:p>
    <w:p w14:paraId="70B47BF4" w14:textId="60504C4A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44D951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b/>
          <w:bCs/>
          <w:i/>
          <w:sz w:val="24"/>
          <w:szCs w:val="24"/>
        </w:rPr>
      </w:pPr>
      <w:r w:rsidRPr="00A00FEE">
        <w:rPr>
          <w:b/>
          <w:bCs/>
          <w:i/>
          <w:sz w:val="24"/>
          <w:szCs w:val="24"/>
        </w:rPr>
        <w:t xml:space="preserve">Примечание: </w:t>
      </w:r>
    </w:p>
    <w:p w14:paraId="4351CE12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Смета проекта является документом, в котором перечисляются все расходы по проекту.</w:t>
      </w:r>
    </w:p>
    <w:p w14:paraId="14DCAB1A" w14:textId="77777777" w:rsid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Проверьте, все ли события, предусмотренные календарным планом, имеют финансирование или обеспечены собственными или привлеченными ресурсами</w:t>
      </w:r>
      <w:r>
        <w:rPr>
          <w:i/>
          <w:sz w:val="24"/>
          <w:szCs w:val="24"/>
        </w:rPr>
        <w:t>.</w:t>
      </w:r>
    </w:p>
    <w:p w14:paraId="345B539E" w14:textId="1AE9C2A3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При написании комментариев:</w:t>
      </w:r>
    </w:p>
    <w:p w14:paraId="2EA3AE64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 xml:space="preserve">- указывайте расценки и источник их поступления в виде ссылок на </w:t>
      </w:r>
      <w:proofErr w:type="gramStart"/>
      <w:r w:rsidRPr="00A00FEE">
        <w:rPr>
          <w:i/>
          <w:sz w:val="24"/>
          <w:szCs w:val="24"/>
        </w:rPr>
        <w:t>интернет- ресурсы</w:t>
      </w:r>
      <w:proofErr w:type="gramEnd"/>
      <w:r w:rsidRPr="00A00FEE">
        <w:rPr>
          <w:i/>
          <w:sz w:val="24"/>
          <w:szCs w:val="24"/>
        </w:rPr>
        <w:t xml:space="preserve"> </w:t>
      </w:r>
    </w:p>
    <w:p w14:paraId="5865EB92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- количество и обоснование количества, если необходимо.</w:t>
      </w:r>
    </w:p>
    <w:p w14:paraId="1E5EEB33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Принципы заполнения статей сметы.</w:t>
      </w:r>
    </w:p>
    <w:p w14:paraId="4A8A44E7" w14:textId="77777777" w:rsid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 xml:space="preserve">Точно назовите вид расхода. </w:t>
      </w:r>
    </w:p>
    <w:p w14:paraId="3A71C83D" w14:textId="5CE40E03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Например</w:t>
      </w:r>
      <w:r>
        <w:rPr>
          <w:i/>
          <w:sz w:val="24"/>
          <w:szCs w:val="24"/>
        </w:rPr>
        <w:t>.</w:t>
      </w:r>
    </w:p>
    <w:p w14:paraId="3A1B954A" w14:textId="48266842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Плохо:</w:t>
      </w:r>
      <w:r>
        <w:rPr>
          <w:i/>
          <w:sz w:val="24"/>
          <w:szCs w:val="24"/>
        </w:rPr>
        <w:t xml:space="preserve"> б</w:t>
      </w:r>
      <w:r w:rsidRPr="00A00FEE">
        <w:rPr>
          <w:i/>
          <w:sz w:val="24"/>
          <w:szCs w:val="24"/>
        </w:rPr>
        <w:t xml:space="preserve">удет закуплено туристическое оборудование, необходимое для проведения летнего лагеря. </w:t>
      </w:r>
    </w:p>
    <w:p w14:paraId="4F3B1C83" w14:textId="69500CE9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Хорошо:</w:t>
      </w:r>
      <w:r>
        <w:rPr>
          <w:i/>
          <w:sz w:val="24"/>
          <w:szCs w:val="24"/>
        </w:rPr>
        <w:t xml:space="preserve"> п</w:t>
      </w:r>
      <w:r w:rsidRPr="00A00FEE">
        <w:rPr>
          <w:i/>
          <w:sz w:val="24"/>
          <w:szCs w:val="24"/>
        </w:rPr>
        <w:t xml:space="preserve">алатка туристическая четырехместная </w:t>
      </w:r>
      <w:proofErr w:type="spellStart"/>
      <w:r w:rsidRPr="00A00FEE">
        <w:rPr>
          <w:i/>
          <w:sz w:val="24"/>
          <w:szCs w:val="24"/>
        </w:rPr>
        <w:t>Lanyu</w:t>
      </w:r>
      <w:proofErr w:type="spellEnd"/>
      <w:r w:rsidRPr="00A00FEE">
        <w:rPr>
          <w:i/>
          <w:sz w:val="24"/>
          <w:szCs w:val="24"/>
        </w:rPr>
        <w:t xml:space="preserve"> LY-1909, кемпинговая – 10 шт. </w:t>
      </w:r>
      <w:r w:rsidRPr="00A00FEE">
        <w:rPr>
          <w:i/>
          <w:sz w:val="24"/>
          <w:szCs w:val="24"/>
        </w:rPr>
        <w:br/>
        <w:t xml:space="preserve">- Стол складной </w:t>
      </w:r>
      <w:proofErr w:type="spellStart"/>
      <w:r w:rsidRPr="00A00FEE">
        <w:rPr>
          <w:i/>
          <w:sz w:val="24"/>
          <w:szCs w:val="24"/>
        </w:rPr>
        <w:t>Greenhouse</w:t>
      </w:r>
      <w:proofErr w:type="spellEnd"/>
      <w:r w:rsidRPr="00A00FEE">
        <w:rPr>
          <w:i/>
          <w:sz w:val="24"/>
          <w:szCs w:val="24"/>
        </w:rPr>
        <w:t xml:space="preserve"> HFT-</w:t>
      </w:r>
      <w:proofErr w:type="gramStart"/>
      <w:r w:rsidRPr="00A00FEE">
        <w:rPr>
          <w:i/>
          <w:sz w:val="24"/>
          <w:szCs w:val="24"/>
        </w:rPr>
        <w:t>58 – 5</w:t>
      </w:r>
      <w:proofErr w:type="gramEnd"/>
      <w:r w:rsidRPr="00A00FEE">
        <w:rPr>
          <w:i/>
          <w:sz w:val="24"/>
          <w:szCs w:val="24"/>
        </w:rPr>
        <w:t xml:space="preserve"> шт. </w:t>
      </w:r>
    </w:p>
    <w:p w14:paraId="29C1A542" w14:textId="2AE72EE4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>В комментарии</w:t>
      </w:r>
      <w:r>
        <w:rPr>
          <w:i/>
          <w:sz w:val="24"/>
          <w:szCs w:val="24"/>
        </w:rPr>
        <w:t xml:space="preserve"> </w:t>
      </w:r>
      <w:r w:rsidRPr="00A00FEE">
        <w:rPr>
          <w:i/>
          <w:sz w:val="24"/>
          <w:szCs w:val="24"/>
        </w:rPr>
        <w:t>указывайте источник расценок – ссылку на сайт поставщика либо коммерческое предложение.</w:t>
      </w:r>
    </w:p>
    <w:p w14:paraId="04ED9C63" w14:textId="77777777" w:rsidR="00A00FEE" w:rsidRPr="00A00FEE" w:rsidRDefault="00A00FE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A00FEE">
        <w:rPr>
          <w:i/>
          <w:sz w:val="24"/>
          <w:szCs w:val="24"/>
        </w:rPr>
        <w:t xml:space="preserve">Указывайте количественные характеристики расходов. </w:t>
      </w:r>
    </w:p>
    <w:p w14:paraId="72E86E30" w14:textId="77777777" w:rsidR="00980ADE" w:rsidRPr="00A155EA" w:rsidRDefault="00980ADE" w:rsidP="00210F81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14:paraId="59D81C8D" w14:textId="0A5AD275" w:rsidR="00807B2D" w:rsidRDefault="00807B2D" w:rsidP="005B664B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>Раздел «Заявитель»</w:t>
      </w:r>
      <w:r w:rsidR="005B664B">
        <w:rPr>
          <w:b/>
          <w:bCs/>
          <w:sz w:val="24"/>
          <w:szCs w:val="24"/>
        </w:rPr>
        <w:t>.</w:t>
      </w:r>
    </w:p>
    <w:p w14:paraId="4C9C7320" w14:textId="77777777" w:rsidR="005B664B" w:rsidRPr="00A155EA" w:rsidRDefault="005B664B" w:rsidP="005B664B">
      <w:pPr>
        <w:pStyle w:val="a5"/>
        <w:tabs>
          <w:tab w:val="left" w:pos="284"/>
          <w:tab w:val="left" w:pos="851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52CC2377" w14:textId="712197E3" w:rsidR="00807B2D" w:rsidRDefault="00A155EA" w:rsidP="005B664B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Заявителем может быть ф</w:t>
      </w:r>
      <w:r w:rsidR="00807B2D" w:rsidRPr="00A155EA">
        <w:rPr>
          <w:sz w:val="24"/>
          <w:szCs w:val="24"/>
        </w:rPr>
        <w:t>изическое лицо</w:t>
      </w:r>
      <w:r>
        <w:rPr>
          <w:sz w:val="24"/>
          <w:szCs w:val="24"/>
        </w:rPr>
        <w:t xml:space="preserve"> (гражданин РФ или иностранный гражданин)</w:t>
      </w:r>
      <w:r w:rsidR="00980ADE" w:rsidRPr="00A155EA">
        <w:rPr>
          <w:sz w:val="24"/>
          <w:szCs w:val="24"/>
        </w:rPr>
        <w:t xml:space="preserve">, </w:t>
      </w:r>
      <w:r w:rsidR="003B56B9" w:rsidRPr="00A155EA">
        <w:rPr>
          <w:sz w:val="24"/>
          <w:szCs w:val="24"/>
        </w:rPr>
        <w:t xml:space="preserve">куда </w:t>
      </w:r>
      <w:r w:rsidR="00980ADE" w:rsidRPr="00A155EA">
        <w:rPr>
          <w:sz w:val="24"/>
          <w:szCs w:val="24"/>
        </w:rPr>
        <w:t>вносятся фамилия, имя и отчество заявителя, его дата рождения, гражданство, адрес регистрации по месту жительства, номер телефона и адрес электронной почты.</w:t>
      </w:r>
    </w:p>
    <w:p w14:paraId="3DB08040" w14:textId="56DCE561" w:rsidR="00A155EA" w:rsidRDefault="00A155EA" w:rsidP="005B664B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должен быть в возрасте от 18 до 35 лет включительно на момент начала приема заявок на конкурс. </w:t>
      </w:r>
    </w:p>
    <w:p w14:paraId="356C9A68" w14:textId="4793A5D0" w:rsidR="00A155EA" w:rsidRPr="00A155EA" w:rsidRDefault="00A155EA" w:rsidP="005B664B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A155EA">
        <w:rPr>
          <w:b/>
          <w:bCs/>
          <w:i/>
          <w:iCs/>
          <w:sz w:val="24"/>
          <w:szCs w:val="24"/>
        </w:rPr>
        <w:t>Примечание:</w:t>
      </w:r>
    </w:p>
    <w:p w14:paraId="7F40C796" w14:textId="5C6E42CF" w:rsidR="00A155EA" w:rsidRPr="00A155EA" w:rsidRDefault="00A155EA" w:rsidP="005B664B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t>Претендовать на получение гранта не могут:</w:t>
      </w:r>
    </w:p>
    <w:p w14:paraId="7335BD3A" w14:textId="12AA974D" w:rsidR="00A155EA" w:rsidRPr="00A155EA" w:rsidRDefault="00A155EA" w:rsidP="005B664B">
      <w:pPr>
        <w:pStyle w:val="a5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t xml:space="preserve">Заявители, проекты которых были поддержаны АНО «Евразия» в предыдущих конкурсах и на момент окончания приема заявок находятся в стадии реализации или подготовки отчета. Грантополучатели АНО «Евразия» по другим конкурсам вправе принимать участие в настоящем конкурсе после предоставления грантодателю отчета о целевом использовании средств гранта и утверждения данного отчета грантодателем. </w:t>
      </w:r>
    </w:p>
    <w:p w14:paraId="6FA93E19" w14:textId="765991BE" w:rsidR="00A155EA" w:rsidRPr="00A155EA" w:rsidRDefault="00A155EA" w:rsidP="005B664B">
      <w:pPr>
        <w:pStyle w:val="a5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t>Заявители, у которых на день окончания приема заявок на получение гранта имеется просроченная задолженность по возврату в АНО «Евразия» сумм ранее полученных грантов, подлежащих возврату в соответствии с условиями договоров гранта;</w:t>
      </w:r>
    </w:p>
    <w:p w14:paraId="4AC031CD" w14:textId="0AC19536" w:rsidR="00A155EA" w:rsidRPr="00A155EA" w:rsidRDefault="00A155EA" w:rsidP="005B664B">
      <w:pPr>
        <w:pStyle w:val="a5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t>Заявители, от договоров гранта с которыми АНО «Евразия» ранее отказалась в связи с нецелевым использованием гранта и (или) выявлением факта представления в АНО «Евразия» подложных документов и (или) недостоверной информации;</w:t>
      </w:r>
    </w:p>
    <w:p w14:paraId="4A4374E4" w14:textId="29EF88FF" w:rsidR="00A155EA" w:rsidRPr="00A155EA" w:rsidRDefault="00A155EA" w:rsidP="005B664B">
      <w:pPr>
        <w:pStyle w:val="a5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lastRenderedPageBreak/>
        <w:t>Заявители, которые на день окончания приема заявок на получение гранта не представили в АНО «Евразия» отчетность, предусмотренную договором гранта, использование которого завершено;</w:t>
      </w:r>
    </w:p>
    <w:p w14:paraId="18E82C7E" w14:textId="24BE5286" w:rsidR="00A155EA" w:rsidRPr="00A155EA" w:rsidRDefault="00A155EA" w:rsidP="005B664B">
      <w:pPr>
        <w:pStyle w:val="a5"/>
        <w:widowControl/>
        <w:numPr>
          <w:ilvl w:val="0"/>
          <w:numId w:val="16"/>
        </w:numPr>
        <w:tabs>
          <w:tab w:val="left" w:pos="284"/>
          <w:tab w:val="left" w:pos="851"/>
        </w:tabs>
        <w:autoSpaceDE/>
        <w:autoSpaceDN/>
        <w:spacing w:before="0" w:line="276" w:lineRule="auto"/>
        <w:ind w:left="0" w:firstLine="567"/>
        <w:jc w:val="both"/>
        <w:rPr>
          <w:i/>
          <w:iCs/>
          <w:sz w:val="24"/>
          <w:szCs w:val="24"/>
        </w:rPr>
      </w:pPr>
      <w:r w:rsidRPr="00A155EA">
        <w:rPr>
          <w:i/>
          <w:iCs/>
          <w:sz w:val="24"/>
          <w:szCs w:val="24"/>
        </w:rPr>
        <w:t>Заявители, не достигшие возраста 18 лет, и заявители, достигшие возраста 36 лет, на момент начала приема заявок на конкурс.</w:t>
      </w:r>
    </w:p>
    <w:p w14:paraId="58B22DAF" w14:textId="77777777" w:rsidR="00633630" w:rsidRPr="00A155EA" w:rsidRDefault="00633630" w:rsidP="00A155EA">
      <w:pPr>
        <w:widowControl/>
        <w:tabs>
          <w:tab w:val="left" w:pos="284"/>
          <w:tab w:val="left" w:pos="851"/>
        </w:tabs>
        <w:autoSpaceDE/>
        <w:autoSpaceDN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</w:rPr>
      </w:pPr>
    </w:p>
    <w:p w14:paraId="468F7541" w14:textId="4B630E10" w:rsidR="00807B2D" w:rsidRDefault="00807B2D" w:rsidP="00A155EA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 w:rsidRPr="00A155EA">
        <w:rPr>
          <w:b/>
          <w:bCs/>
          <w:sz w:val="24"/>
          <w:szCs w:val="24"/>
        </w:rPr>
        <w:t>Раздел «Руководитель проекта»</w:t>
      </w:r>
      <w:r w:rsidR="005B664B">
        <w:rPr>
          <w:b/>
          <w:bCs/>
          <w:sz w:val="24"/>
          <w:szCs w:val="24"/>
        </w:rPr>
        <w:t>.</w:t>
      </w:r>
    </w:p>
    <w:p w14:paraId="784AEC25" w14:textId="77777777" w:rsidR="005B664B" w:rsidRPr="00A155EA" w:rsidRDefault="005B664B" w:rsidP="005B664B">
      <w:pPr>
        <w:pStyle w:val="a5"/>
        <w:tabs>
          <w:tab w:val="left" w:pos="284"/>
          <w:tab w:val="left" w:pos="851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089220EC" w14:textId="3A2E6A1C" w:rsidR="002E2B42" w:rsidRPr="00A155EA" w:rsidRDefault="005B664B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2E2B42" w:rsidRPr="00A155EA">
        <w:rPr>
          <w:color w:val="000000"/>
          <w:sz w:val="24"/>
          <w:szCs w:val="24"/>
        </w:rPr>
        <w:t xml:space="preserve">уководителем проекта является заявитель. </w:t>
      </w:r>
      <w:r>
        <w:rPr>
          <w:color w:val="000000"/>
          <w:sz w:val="24"/>
          <w:szCs w:val="24"/>
        </w:rPr>
        <w:t>Иное лицо не может быть указано в качестве руководителя проекта, но его можно включить в команду проекта.</w:t>
      </w:r>
    </w:p>
    <w:p w14:paraId="1C382199" w14:textId="77777777" w:rsidR="002E2B42" w:rsidRPr="00A155EA" w:rsidRDefault="002E2B42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>В данном разделе важно описать опыт руководителя по выбранному направлению деятельности</w:t>
      </w:r>
      <w:r w:rsidR="00425460" w:rsidRPr="00A155EA">
        <w:rPr>
          <w:color w:val="000000"/>
          <w:sz w:val="24"/>
          <w:szCs w:val="24"/>
        </w:rPr>
        <w:t>, указать дополнительную информацию, имеющую отношение к теме проекта.</w:t>
      </w:r>
    </w:p>
    <w:p w14:paraId="306DBCC8" w14:textId="77777777" w:rsidR="002E2B42" w:rsidRPr="00A155EA" w:rsidRDefault="002E2B42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bCs/>
          <w:sz w:val="24"/>
          <w:szCs w:val="24"/>
        </w:rPr>
      </w:pPr>
    </w:p>
    <w:p w14:paraId="7CF00218" w14:textId="6DC93006" w:rsidR="00807B2D" w:rsidRDefault="005B664B" w:rsidP="00A155EA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before="0" w:line="276" w:lineRule="auto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«</w:t>
      </w:r>
      <w:r w:rsidR="00807B2D" w:rsidRPr="00A155EA">
        <w:rPr>
          <w:b/>
          <w:bCs/>
          <w:sz w:val="24"/>
          <w:szCs w:val="24"/>
        </w:rPr>
        <w:t>Члены команды</w:t>
      </w:r>
      <w:r>
        <w:rPr>
          <w:b/>
          <w:bCs/>
          <w:sz w:val="24"/>
          <w:szCs w:val="24"/>
        </w:rPr>
        <w:t>».</w:t>
      </w:r>
    </w:p>
    <w:p w14:paraId="0A3FC486" w14:textId="77777777" w:rsidR="005B664B" w:rsidRPr="00A155EA" w:rsidRDefault="005B664B" w:rsidP="005B664B">
      <w:pPr>
        <w:pStyle w:val="a5"/>
        <w:tabs>
          <w:tab w:val="left" w:pos="284"/>
          <w:tab w:val="left" w:pos="851"/>
        </w:tabs>
        <w:spacing w:before="0" w:line="276" w:lineRule="auto"/>
        <w:ind w:left="567" w:firstLine="0"/>
        <w:jc w:val="both"/>
        <w:rPr>
          <w:b/>
          <w:bCs/>
          <w:sz w:val="24"/>
          <w:szCs w:val="24"/>
        </w:rPr>
      </w:pPr>
    </w:p>
    <w:p w14:paraId="1E8D50D3" w14:textId="63AC4D51" w:rsidR="002E2B42" w:rsidRPr="00A155EA" w:rsidRDefault="005B664B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2E2B42" w:rsidRPr="00A155EA">
        <w:rPr>
          <w:color w:val="000000"/>
          <w:sz w:val="24"/>
          <w:szCs w:val="24"/>
        </w:rPr>
        <w:t xml:space="preserve">оманда может состоять только из руководителя проекта – заявителя. </w:t>
      </w:r>
    </w:p>
    <w:p w14:paraId="2E627D1B" w14:textId="77777777" w:rsidR="002E2B42" w:rsidRPr="00A155EA" w:rsidRDefault="002E2B42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 xml:space="preserve">При заполнении сведений о членах команды для каждого члена команды заполняется отдельный лист. </w:t>
      </w:r>
    </w:p>
    <w:p w14:paraId="13662F1B" w14:textId="77777777" w:rsidR="002E2B42" w:rsidRPr="00A155EA" w:rsidRDefault="002E2B42" w:rsidP="00A155EA">
      <w:pPr>
        <w:tabs>
          <w:tab w:val="left" w:pos="284"/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155EA">
        <w:rPr>
          <w:color w:val="000000"/>
          <w:sz w:val="24"/>
          <w:szCs w:val="24"/>
        </w:rPr>
        <w:t>В данном разделе важно описать опыт каждого члена команды по выбранному направлению деятельности</w:t>
      </w:r>
      <w:r w:rsidR="00425460" w:rsidRPr="00A155EA">
        <w:rPr>
          <w:color w:val="000000"/>
          <w:sz w:val="24"/>
          <w:szCs w:val="24"/>
        </w:rPr>
        <w:t>, указать дополнительную информацию, имеющую отношение к теме проекта.</w:t>
      </w:r>
    </w:p>
    <w:sectPr w:rsidR="002E2B42" w:rsidRPr="00A155EA" w:rsidSect="00210F81">
      <w:pgSz w:w="11920" w:h="16850"/>
      <w:pgMar w:top="900" w:right="580" w:bottom="280" w:left="740" w:header="64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C336" w14:textId="77777777" w:rsidR="0063544A" w:rsidRDefault="0063544A">
      <w:r>
        <w:separator/>
      </w:r>
    </w:p>
  </w:endnote>
  <w:endnote w:type="continuationSeparator" w:id="0">
    <w:p w14:paraId="3D73EA61" w14:textId="77777777" w:rsidR="0063544A" w:rsidRDefault="0063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6011094"/>
      <w:docPartObj>
        <w:docPartGallery w:val="Page Numbers (Bottom of Page)"/>
        <w:docPartUnique/>
      </w:docPartObj>
    </w:sdtPr>
    <w:sdtEndPr/>
    <w:sdtContent>
      <w:p w14:paraId="2F38AE1E" w14:textId="77777777" w:rsidR="00210F81" w:rsidRDefault="00210F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B45A122" w14:textId="0A3F0893" w:rsidR="00210F81" w:rsidRDefault="00801858">
        <w:pPr>
          <w:pStyle w:val="a8"/>
          <w:jc w:val="right"/>
        </w:pPr>
      </w:p>
    </w:sdtContent>
  </w:sdt>
  <w:p w14:paraId="1AB66771" w14:textId="77777777" w:rsidR="00210F81" w:rsidRDefault="00210F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1ABC" w14:textId="5E6E5A03" w:rsidR="00210F81" w:rsidRDefault="00210F81" w:rsidP="00210F81">
    <w:pPr>
      <w:pStyle w:val="a8"/>
      <w:jc w:val="right"/>
    </w:pPr>
    <w:r>
      <w:t>2</w:t>
    </w:r>
  </w:p>
  <w:p w14:paraId="2FCD6F4F" w14:textId="77777777" w:rsidR="00210F81" w:rsidRDefault="00210F81" w:rsidP="00210F81">
    <w:pPr>
      <w:pStyle w:val="a8"/>
      <w:jc w:val="right"/>
    </w:pPr>
  </w:p>
  <w:p w14:paraId="202845F0" w14:textId="77777777" w:rsidR="00210F81" w:rsidRDefault="00210F81" w:rsidP="00210F8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A0C5" w14:textId="77777777" w:rsidR="0063544A" w:rsidRDefault="0063544A">
      <w:r>
        <w:separator/>
      </w:r>
    </w:p>
  </w:footnote>
  <w:footnote w:type="continuationSeparator" w:id="0">
    <w:p w14:paraId="1DA92F4C" w14:textId="77777777" w:rsidR="0063544A" w:rsidRDefault="0063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BC2"/>
    <w:multiLevelType w:val="hybridMultilevel"/>
    <w:tmpl w:val="621AD5B4"/>
    <w:lvl w:ilvl="0" w:tplc="0BC26A8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C602A">
      <w:numFmt w:val="bullet"/>
      <w:lvlText w:val="•"/>
      <w:lvlJc w:val="left"/>
      <w:pPr>
        <w:ind w:left="1167" w:hanging="425"/>
      </w:pPr>
      <w:rPr>
        <w:rFonts w:hint="default"/>
        <w:lang w:val="ru-RU" w:eastAsia="en-US" w:bidi="ar-SA"/>
      </w:rPr>
    </w:lvl>
    <w:lvl w:ilvl="2" w:tplc="8C08A7EA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3" w:tplc="3558F3C0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4" w:tplc="BD608BD0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56FA3CFA">
      <w:numFmt w:val="bullet"/>
      <w:lvlText w:val="•"/>
      <w:lvlJc w:val="left"/>
      <w:pPr>
        <w:ind w:left="5355" w:hanging="425"/>
      </w:pPr>
      <w:rPr>
        <w:rFonts w:hint="default"/>
        <w:lang w:val="ru-RU" w:eastAsia="en-US" w:bidi="ar-SA"/>
      </w:rPr>
    </w:lvl>
    <w:lvl w:ilvl="6" w:tplc="990E31C2">
      <w:numFmt w:val="bullet"/>
      <w:lvlText w:val="•"/>
      <w:lvlJc w:val="left"/>
      <w:pPr>
        <w:ind w:left="6402" w:hanging="425"/>
      </w:pPr>
      <w:rPr>
        <w:rFonts w:hint="default"/>
        <w:lang w:val="ru-RU" w:eastAsia="en-US" w:bidi="ar-SA"/>
      </w:rPr>
    </w:lvl>
    <w:lvl w:ilvl="7" w:tplc="4D20440C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  <w:lvl w:ilvl="8" w:tplc="F0E40A52">
      <w:numFmt w:val="bullet"/>
      <w:lvlText w:val="•"/>
      <w:lvlJc w:val="left"/>
      <w:pPr>
        <w:ind w:left="849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47C368F"/>
    <w:multiLevelType w:val="hybridMultilevel"/>
    <w:tmpl w:val="941C945C"/>
    <w:lvl w:ilvl="0" w:tplc="F868393C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1AE30A">
      <w:numFmt w:val="bullet"/>
      <w:lvlText w:val="•"/>
      <w:lvlJc w:val="left"/>
      <w:pPr>
        <w:ind w:left="1167" w:hanging="425"/>
      </w:pPr>
      <w:rPr>
        <w:rFonts w:hint="default"/>
        <w:lang w:val="ru-RU" w:eastAsia="en-US" w:bidi="ar-SA"/>
      </w:rPr>
    </w:lvl>
    <w:lvl w:ilvl="2" w:tplc="819A7AD4">
      <w:numFmt w:val="bullet"/>
      <w:lvlText w:val="•"/>
      <w:lvlJc w:val="left"/>
      <w:pPr>
        <w:ind w:left="2214" w:hanging="425"/>
      </w:pPr>
      <w:rPr>
        <w:rFonts w:hint="default"/>
        <w:lang w:val="ru-RU" w:eastAsia="en-US" w:bidi="ar-SA"/>
      </w:rPr>
    </w:lvl>
    <w:lvl w:ilvl="3" w:tplc="992842B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4" w:tplc="41A491BE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99BA0DB4">
      <w:numFmt w:val="bullet"/>
      <w:lvlText w:val="•"/>
      <w:lvlJc w:val="left"/>
      <w:pPr>
        <w:ind w:left="5355" w:hanging="425"/>
      </w:pPr>
      <w:rPr>
        <w:rFonts w:hint="default"/>
        <w:lang w:val="ru-RU" w:eastAsia="en-US" w:bidi="ar-SA"/>
      </w:rPr>
    </w:lvl>
    <w:lvl w:ilvl="6" w:tplc="FE803C72">
      <w:numFmt w:val="bullet"/>
      <w:lvlText w:val="•"/>
      <w:lvlJc w:val="left"/>
      <w:pPr>
        <w:ind w:left="6402" w:hanging="425"/>
      </w:pPr>
      <w:rPr>
        <w:rFonts w:hint="default"/>
        <w:lang w:val="ru-RU" w:eastAsia="en-US" w:bidi="ar-SA"/>
      </w:rPr>
    </w:lvl>
    <w:lvl w:ilvl="7" w:tplc="30B272B0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  <w:lvl w:ilvl="8" w:tplc="3A7CF0CC">
      <w:numFmt w:val="bullet"/>
      <w:lvlText w:val="•"/>
      <w:lvlJc w:val="left"/>
      <w:pPr>
        <w:ind w:left="849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614587F"/>
    <w:multiLevelType w:val="hybridMultilevel"/>
    <w:tmpl w:val="7C4049FE"/>
    <w:lvl w:ilvl="0" w:tplc="108E9332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0E04EE">
      <w:numFmt w:val="bullet"/>
      <w:lvlText w:val="•"/>
      <w:lvlJc w:val="left"/>
      <w:pPr>
        <w:ind w:left="2175" w:hanging="281"/>
      </w:pPr>
      <w:rPr>
        <w:rFonts w:hint="default"/>
        <w:lang w:val="ru-RU" w:eastAsia="en-US" w:bidi="ar-SA"/>
      </w:rPr>
    </w:lvl>
    <w:lvl w:ilvl="2" w:tplc="7A6022FA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3" w:tplc="4CCA4CEC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5CAE0F26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9E5232B2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34C6DF2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 w:tplc="7BCA824E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8B10452C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2D74366"/>
    <w:multiLevelType w:val="hybridMultilevel"/>
    <w:tmpl w:val="BB0AFAD0"/>
    <w:lvl w:ilvl="0" w:tplc="B2D40D82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323E2E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2" w:tplc="E75C78A2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78EED92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ACDC2586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EAF0A3BE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 w:tplc="33A471E8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7" w:tplc="6A54A34C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4208B956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8CC4B40"/>
    <w:multiLevelType w:val="hybridMultilevel"/>
    <w:tmpl w:val="1592C874"/>
    <w:lvl w:ilvl="0" w:tplc="C4C0B662">
      <w:start w:val="1"/>
      <w:numFmt w:val="upperRoman"/>
      <w:lvlText w:val="%1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ED2BD90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661934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677A13FA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4" w:tplc="A8F8B646">
      <w:numFmt w:val="bullet"/>
      <w:lvlText w:val="•"/>
      <w:lvlJc w:val="left"/>
      <w:pPr>
        <w:ind w:left="4263" w:hanging="286"/>
      </w:pPr>
      <w:rPr>
        <w:rFonts w:hint="default"/>
        <w:lang w:val="ru-RU" w:eastAsia="en-US" w:bidi="ar-SA"/>
      </w:rPr>
    </w:lvl>
    <w:lvl w:ilvl="5" w:tplc="4686DFD0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6" w:tplc="C118524E">
      <w:numFmt w:val="bullet"/>
      <w:lvlText w:val="•"/>
      <w:lvlJc w:val="left"/>
      <w:pPr>
        <w:ind w:left="6372" w:hanging="286"/>
      </w:pPr>
      <w:rPr>
        <w:rFonts w:hint="default"/>
        <w:lang w:val="ru-RU" w:eastAsia="en-US" w:bidi="ar-SA"/>
      </w:rPr>
    </w:lvl>
    <w:lvl w:ilvl="7" w:tplc="018828D4">
      <w:numFmt w:val="bullet"/>
      <w:lvlText w:val="•"/>
      <w:lvlJc w:val="left"/>
      <w:pPr>
        <w:ind w:left="7427" w:hanging="286"/>
      </w:pPr>
      <w:rPr>
        <w:rFonts w:hint="default"/>
        <w:lang w:val="ru-RU" w:eastAsia="en-US" w:bidi="ar-SA"/>
      </w:rPr>
    </w:lvl>
    <w:lvl w:ilvl="8" w:tplc="BB12536A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6D96D39"/>
    <w:multiLevelType w:val="hybridMultilevel"/>
    <w:tmpl w:val="D2BAB70A"/>
    <w:lvl w:ilvl="0" w:tplc="F140B358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7" w15:restartNumberingAfterBreak="0">
    <w:nsid w:val="4E0C59CF"/>
    <w:multiLevelType w:val="hybridMultilevel"/>
    <w:tmpl w:val="64767324"/>
    <w:lvl w:ilvl="0" w:tplc="9EE2CF7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E9F40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2" w:tplc="C5EC8D7A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3" w:tplc="1FAE98A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C86EC47E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 w:tplc="AA7ABD1E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6" w:tplc="BC64CB62">
      <w:numFmt w:val="bullet"/>
      <w:lvlText w:val="•"/>
      <w:lvlJc w:val="left"/>
      <w:pPr>
        <w:ind w:left="6402" w:hanging="281"/>
      </w:pPr>
      <w:rPr>
        <w:rFonts w:hint="default"/>
        <w:lang w:val="ru-RU" w:eastAsia="en-US" w:bidi="ar-SA"/>
      </w:rPr>
    </w:lvl>
    <w:lvl w:ilvl="7" w:tplc="23C47876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8" w:tplc="CC1CDB1C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7A933EF"/>
    <w:multiLevelType w:val="hybridMultilevel"/>
    <w:tmpl w:val="4A46F19E"/>
    <w:lvl w:ilvl="0" w:tplc="0BC604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AD4DEA"/>
    <w:multiLevelType w:val="hybridMultilevel"/>
    <w:tmpl w:val="BCA20C2E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29EC"/>
    <w:multiLevelType w:val="hybridMultilevel"/>
    <w:tmpl w:val="FCEC78D8"/>
    <w:lvl w:ilvl="0" w:tplc="68C4BCC2">
      <w:numFmt w:val="bullet"/>
      <w:lvlText w:val=""/>
      <w:lvlJc w:val="left"/>
      <w:pPr>
        <w:ind w:left="1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43F82">
      <w:numFmt w:val="bullet"/>
      <w:lvlText w:val="•"/>
      <w:lvlJc w:val="left"/>
      <w:pPr>
        <w:ind w:left="2175" w:hanging="281"/>
      </w:pPr>
      <w:rPr>
        <w:rFonts w:hint="default"/>
        <w:lang w:val="ru-RU" w:eastAsia="en-US" w:bidi="ar-SA"/>
      </w:rPr>
    </w:lvl>
    <w:lvl w:ilvl="2" w:tplc="C6EE38EC">
      <w:numFmt w:val="bullet"/>
      <w:lvlText w:val="•"/>
      <w:lvlJc w:val="left"/>
      <w:pPr>
        <w:ind w:left="3110" w:hanging="281"/>
      </w:pPr>
      <w:rPr>
        <w:rFonts w:hint="default"/>
        <w:lang w:val="ru-RU" w:eastAsia="en-US" w:bidi="ar-SA"/>
      </w:rPr>
    </w:lvl>
    <w:lvl w:ilvl="3" w:tplc="FE827832">
      <w:numFmt w:val="bullet"/>
      <w:lvlText w:val="•"/>
      <w:lvlJc w:val="left"/>
      <w:pPr>
        <w:ind w:left="4045" w:hanging="281"/>
      </w:pPr>
      <w:rPr>
        <w:rFonts w:hint="default"/>
        <w:lang w:val="ru-RU" w:eastAsia="en-US" w:bidi="ar-SA"/>
      </w:rPr>
    </w:lvl>
    <w:lvl w:ilvl="4" w:tplc="A9187F2A">
      <w:numFmt w:val="bullet"/>
      <w:lvlText w:val="•"/>
      <w:lvlJc w:val="left"/>
      <w:pPr>
        <w:ind w:left="4980" w:hanging="281"/>
      </w:pPr>
      <w:rPr>
        <w:rFonts w:hint="default"/>
        <w:lang w:val="ru-RU" w:eastAsia="en-US" w:bidi="ar-SA"/>
      </w:rPr>
    </w:lvl>
    <w:lvl w:ilvl="5" w:tplc="E8C0B320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6" w:tplc="4202AAB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 w:tplc="C42677A2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8" w:tplc="E9981256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C802CB4"/>
    <w:multiLevelType w:val="multilevel"/>
    <w:tmpl w:val="5386C414"/>
    <w:lvl w:ilvl="0">
      <w:start w:val="1"/>
      <w:numFmt w:val="decimal"/>
      <w:lvlText w:val="%1."/>
      <w:lvlJc w:val="left"/>
      <w:pPr>
        <w:ind w:left="124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CD32C9F"/>
    <w:multiLevelType w:val="multilevel"/>
    <w:tmpl w:val="0DEEBC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DA4713"/>
    <w:multiLevelType w:val="hybridMultilevel"/>
    <w:tmpl w:val="D2409ACA"/>
    <w:lvl w:ilvl="0" w:tplc="D206CC60">
      <w:start w:val="1"/>
      <w:numFmt w:val="upperRoman"/>
      <w:lvlText w:val="%1."/>
      <w:lvlJc w:val="left"/>
      <w:pPr>
        <w:ind w:left="168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9E0D7DE">
      <w:numFmt w:val="bullet"/>
      <w:lvlText w:val="•"/>
      <w:lvlJc w:val="left"/>
      <w:pPr>
        <w:ind w:left="2571" w:hanging="720"/>
      </w:pPr>
      <w:rPr>
        <w:rFonts w:hint="default"/>
        <w:lang w:val="ru-RU" w:eastAsia="en-US" w:bidi="ar-SA"/>
      </w:rPr>
    </w:lvl>
    <w:lvl w:ilvl="2" w:tplc="14601262">
      <w:numFmt w:val="bullet"/>
      <w:lvlText w:val="•"/>
      <w:lvlJc w:val="left"/>
      <w:pPr>
        <w:ind w:left="3462" w:hanging="720"/>
      </w:pPr>
      <w:rPr>
        <w:rFonts w:hint="default"/>
        <w:lang w:val="ru-RU" w:eastAsia="en-US" w:bidi="ar-SA"/>
      </w:rPr>
    </w:lvl>
    <w:lvl w:ilvl="3" w:tplc="8152880A">
      <w:numFmt w:val="bullet"/>
      <w:lvlText w:val="•"/>
      <w:lvlJc w:val="left"/>
      <w:pPr>
        <w:ind w:left="4353" w:hanging="720"/>
      </w:pPr>
      <w:rPr>
        <w:rFonts w:hint="default"/>
        <w:lang w:val="ru-RU" w:eastAsia="en-US" w:bidi="ar-SA"/>
      </w:rPr>
    </w:lvl>
    <w:lvl w:ilvl="4" w:tplc="88F4A404">
      <w:numFmt w:val="bullet"/>
      <w:lvlText w:val="•"/>
      <w:lvlJc w:val="left"/>
      <w:pPr>
        <w:ind w:left="5244" w:hanging="720"/>
      </w:pPr>
      <w:rPr>
        <w:rFonts w:hint="default"/>
        <w:lang w:val="ru-RU" w:eastAsia="en-US" w:bidi="ar-SA"/>
      </w:rPr>
    </w:lvl>
    <w:lvl w:ilvl="5" w:tplc="B3545264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6" w:tplc="48FA07EE">
      <w:numFmt w:val="bullet"/>
      <w:lvlText w:val="•"/>
      <w:lvlJc w:val="left"/>
      <w:pPr>
        <w:ind w:left="7026" w:hanging="720"/>
      </w:pPr>
      <w:rPr>
        <w:rFonts w:hint="default"/>
        <w:lang w:val="ru-RU" w:eastAsia="en-US" w:bidi="ar-SA"/>
      </w:rPr>
    </w:lvl>
    <w:lvl w:ilvl="7" w:tplc="81AC408A">
      <w:numFmt w:val="bullet"/>
      <w:lvlText w:val="•"/>
      <w:lvlJc w:val="left"/>
      <w:pPr>
        <w:ind w:left="7917" w:hanging="720"/>
      </w:pPr>
      <w:rPr>
        <w:rFonts w:hint="default"/>
        <w:lang w:val="ru-RU" w:eastAsia="en-US" w:bidi="ar-SA"/>
      </w:rPr>
    </w:lvl>
    <w:lvl w:ilvl="8" w:tplc="52A84BFE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num w:numId="1" w16cid:durableId="550849957">
    <w:abstractNumId w:val="11"/>
  </w:num>
  <w:num w:numId="2" w16cid:durableId="1624190674">
    <w:abstractNumId w:val="7"/>
  </w:num>
  <w:num w:numId="3" w16cid:durableId="585380682">
    <w:abstractNumId w:val="0"/>
  </w:num>
  <w:num w:numId="4" w16cid:durableId="26764148">
    <w:abstractNumId w:val="1"/>
  </w:num>
  <w:num w:numId="5" w16cid:durableId="1720855647">
    <w:abstractNumId w:val="2"/>
  </w:num>
  <w:num w:numId="6" w16cid:durableId="2014215290">
    <w:abstractNumId w:val="10"/>
  </w:num>
  <w:num w:numId="7" w16cid:durableId="2080442076">
    <w:abstractNumId w:val="3"/>
  </w:num>
  <w:num w:numId="8" w16cid:durableId="354574291">
    <w:abstractNumId w:val="13"/>
  </w:num>
  <w:num w:numId="9" w16cid:durableId="2322714">
    <w:abstractNumId w:val="4"/>
  </w:num>
  <w:num w:numId="10" w16cid:durableId="951858665">
    <w:abstractNumId w:val="5"/>
  </w:num>
  <w:num w:numId="11" w16cid:durableId="665210305">
    <w:abstractNumId w:val="6"/>
  </w:num>
  <w:num w:numId="12" w16cid:durableId="1740638785">
    <w:abstractNumId w:val="9"/>
  </w:num>
  <w:num w:numId="13" w16cid:durableId="1436904089">
    <w:abstractNumId w:val="12"/>
  </w:num>
  <w:num w:numId="14" w16cid:durableId="14127759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87523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43564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CA"/>
    <w:rsid w:val="0008458B"/>
    <w:rsid w:val="000B19EE"/>
    <w:rsid w:val="000D57E2"/>
    <w:rsid w:val="00136248"/>
    <w:rsid w:val="001D2DAD"/>
    <w:rsid w:val="00210F81"/>
    <w:rsid w:val="00215C2A"/>
    <w:rsid w:val="00223CA7"/>
    <w:rsid w:val="002655D9"/>
    <w:rsid w:val="002E2B42"/>
    <w:rsid w:val="002F0A09"/>
    <w:rsid w:val="00386554"/>
    <w:rsid w:val="003A15CC"/>
    <w:rsid w:val="003B56B9"/>
    <w:rsid w:val="00425460"/>
    <w:rsid w:val="00460F5B"/>
    <w:rsid w:val="004E194D"/>
    <w:rsid w:val="00564E85"/>
    <w:rsid w:val="005B664B"/>
    <w:rsid w:val="00633630"/>
    <w:rsid w:val="00635210"/>
    <w:rsid w:val="0063544A"/>
    <w:rsid w:val="00667412"/>
    <w:rsid w:val="006C2ABF"/>
    <w:rsid w:val="00757B7F"/>
    <w:rsid w:val="0078279F"/>
    <w:rsid w:val="0078528B"/>
    <w:rsid w:val="007E5C88"/>
    <w:rsid w:val="00801858"/>
    <w:rsid w:val="00807B2D"/>
    <w:rsid w:val="008E429E"/>
    <w:rsid w:val="009307AC"/>
    <w:rsid w:val="009658D7"/>
    <w:rsid w:val="00980ADE"/>
    <w:rsid w:val="00A00FEE"/>
    <w:rsid w:val="00A155EA"/>
    <w:rsid w:val="00A44BB2"/>
    <w:rsid w:val="00A60375"/>
    <w:rsid w:val="00AC33BB"/>
    <w:rsid w:val="00B75B8B"/>
    <w:rsid w:val="00BB206E"/>
    <w:rsid w:val="00C207F1"/>
    <w:rsid w:val="00C56AC7"/>
    <w:rsid w:val="00CA0449"/>
    <w:rsid w:val="00D40D9D"/>
    <w:rsid w:val="00D873E4"/>
    <w:rsid w:val="00E128E1"/>
    <w:rsid w:val="00E35E9A"/>
    <w:rsid w:val="00F460CA"/>
    <w:rsid w:val="00F9633A"/>
    <w:rsid w:val="00FD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D32EF"/>
  <w15:docId w15:val="{433B4CDE-C7A5-4E73-8B4D-189263A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E194D"/>
    <w:pPr>
      <w:spacing w:before="86"/>
      <w:ind w:left="1684" w:hanging="72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E194D"/>
    <w:pPr>
      <w:ind w:left="1245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E194D"/>
    <w:pPr>
      <w:ind w:left="93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9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E194D"/>
    <w:pPr>
      <w:spacing w:before="264"/>
      <w:ind w:left="820" w:hanging="426"/>
    </w:pPr>
    <w:rPr>
      <w:sz w:val="24"/>
      <w:szCs w:val="24"/>
    </w:rPr>
  </w:style>
  <w:style w:type="paragraph" w:styleId="21">
    <w:name w:val="toc 2"/>
    <w:basedOn w:val="a"/>
    <w:uiPriority w:val="1"/>
    <w:qFormat/>
    <w:rsid w:val="004E194D"/>
    <w:pPr>
      <w:spacing w:before="142"/>
      <w:ind w:left="8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E194D"/>
    <w:rPr>
      <w:sz w:val="24"/>
      <w:szCs w:val="24"/>
    </w:rPr>
  </w:style>
  <w:style w:type="paragraph" w:styleId="a5">
    <w:name w:val="List Paragraph"/>
    <w:basedOn w:val="a"/>
    <w:uiPriority w:val="34"/>
    <w:qFormat/>
    <w:rsid w:val="004E194D"/>
    <w:pPr>
      <w:spacing w:before="138"/>
      <w:ind w:left="1245" w:hanging="281"/>
    </w:pPr>
  </w:style>
  <w:style w:type="paragraph" w:customStyle="1" w:styleId="TableParagraph">
    <w:name w:val="Table Paragraph"/>
    <w:basedOn w:val="a"/>
    <w:uiPriority w:val="1"/>
    <w:qFormat/>
    <w:rsid w:val="004E194D"/>
  </w:style>
  <w:style w:type="character" w:customStyle="1" w:styleId="30">
    <w:name w:val="Заголовок 3 Знак"/>
    <w:basedOn w:val="a0"/>
    <w:link w:val="3"/>
    <w:uiPriority w:val="9"/>
    <w:rsid w:val="00215C2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215C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75B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07B2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210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F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10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F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заявок (второй конкурс 2024)</vt:lpstr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заявок (второй конкурс 2024)</dc:title>
  <dc:creator>Фонд президентских грантов</dc:creator>
  <cp:lastModifiedBy>Olesya Salikova</cp:lastModifiedBy>
  <cp:revision>5</cp:revision>
  <dcterms:created xsi:type="dcterms:W3CDTF">2024-09-17T08:15:00Z</dcterms:created>
  <dcterms:modified xsi:type="dcterms:W3CDTF">2024-10-01T09:27:00Z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2024-05-23T00:00:00Z</vt:filetime>
  </property>
</Properties>
</file>